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FF3" w:rsidRPr="00C27FBF" w:rsidRDefault="00AF6FF3" w:rsidP="00AF6FF3">
      <w:pPr>
        <w:pStyle w:val="lfej"/>
        <w:rPr>
          <w:rFonts w:ascii="Arial" w:hAnsi="Arial" w:cs="Arial"/>
          <w:bCs/>
          <w:sz w:val="20"/>
        </w:rPr>
      </w:pPr>
      <w:bookmarkStart w:id="0" w:name="_Hlk146190973"/>
      <w:r w:rsidRPr="00C27FBF">
        <w:rPr>
          <w:rFonts w:ascii="Arial" w:hAnsi="Arial" w:cs="Arial"/>
          <w:bCs/>
          <w:sz w:val="20"/>
        </w:rPr>
        <w:t>Médiaszolgáltatási és Médiafelügyeleti Igazgatóság</w:t>
      </w:r>
    </w:p>
    <w:p w:rsidR="00F015A2" w:rsidRPr="00C27FBF" w:rsidRDefault="00AF6FF3" w:rsidP="00AF6FF3">
      <w:pPr>
        <w:pStyle w:val="lfej"/>
        <w:tabs>
          <w:tab w:val="clear" w:pos="4536"/>
          <w:tab w:val="clear" w:pos="9072"/>
        </w:tabs>
        <w:rPr>
          <w:rFonts w:ascii="Arial" w:hAnsi="Arial" w:cs="Arial"/>
          <w:sz w:val="20"/>
        </w:rPr>
      </w:pPr>
      <w:r w:rsidRPr="00C27FBF">
        <w:rPr>
          <w:rFonts w:ascii="Arial" w:hAnsi="Arial" w:cs="Arial"/>
          <w:bCs/>
          <w:sz w:val="20"/>
        </w:rPr>
        <w:t>Médiaszolgáltatások Pályáztatási és Nyilvántartási Osztálya</w:t>
      </w:r>
    </w:p>
    <w:p w:rsidR="00F015A2" w:rsidRPr="00C27FBF" w:rsidRDefault="008F7291" w:rsidP="00F015A2">
      <w:pPr>
        <w:pStyle w:val="lfej"/>
        <w:tabs>
          <w:tab w:val="clear" w:pos="4536"/>
          <w:tab w:val="clear" w:pos="9072"/>
        </w:tabs>
        <w:rPr>
          <w:rFonts w:ascii="Arial" w:hAnsi="Arial" w:cs="Arial"/>
          <w:sz w:val="20"/>
        </w:rPr>
      </w:pPr>
      <w:r w:rsidRPr="00C27FBF">
        <w:rPr>
          <w:rFonts w:ascii="Arial" w:hAnsi="Arial" w:cs="Arial"/>
          <w:sz w:val="20"/>
        </w:rPr>
        <w:t>1015</w:t>
      </w:r>
      <w:r w:rsidR="00F015A2" w:rsidRPr="00C27FBF">
        <w:rPr>
          <w:rFonts w:ascii="Arial" w:hAnsi="Arial" w:cs="Arial"/>
          <w:sz w:val="20"/>
        </w:rPr>
        <w:t xml:space="preserve"> Budapest, </w:t>
      </w:r>
      <w:r w:rsidRPr="00C27FBF">
        <w:rPr>
          <w:rFonts w:ascii="Arial" w:hAnsi="Arial" w:cs="Arial"/>
          <w:sz w:val="20"/>
        </w:rPr>
        <w:t>Ostrom</w:t>
      </w:r>
      <w:r w:rsidR="00F015A2" w:rsidRPr="00C27FBF">
        <w:rPr>
          <w:rFonts w:ascii="Arial" w:hAnsi="Arial" w:cs="Arial"/>
          <w:sz w:val="20"/>
        </w:rPr>
        <w:t xml:space="preserve"> u. </w:t>
      </w:r>
      <w:r w:rsidRPr="00C27FBF">
        <w:rPr>
          <w:rFonts w:ascii="Arial" w:hAnsi="Arial" w:cs="Arial"/>
          <w:sz w:val="20"/>
        </w:rPr>
        <w:t>23-25</w:t>
      </w:r>
      <w:r w:rsidR="00F015A2" w:rsidRPr="00C27FBF">
        <w:rPr>
          <w:rFonts w:ascii="Arial" w:hAnsi="Arial" w:cs="Arial"/>
          <w:sz w:val="20"/>
        </w:rPr>
        <w:t>.</w:t>
      </w:r>
    </w:p>
    <w:p w:rsidR="00872532" w:rsidRPr="00C27FBF" w:rsidRDefault="00872532" w:rsidP="00872532">
      <w:pPr>
        <w:pStyle w:val="lfej"/>
        <w:tabs>
          <w:tab w:val="clear" w:pos="4536"/>
          <w:tab w:val="clear" w:pos="9072"/>
        </w:tabs>
        <w:rPr>
          <w:rFonts w:ascii="Arial" w:hAnsi="Arial" w:cs="Arial"/>
          <w:sz w:val="20"/>
        </w:rPr>
      </w:pPr>
      <w:bookmarkStart w:id="1" w:name="_Hlk146530795"/>
      <w:r w:rsidRPr="00C27FBF">
        <w:rPr>
          <w:rFonts w:ascii="Arial" w:hAnsi="Arial" w:cs="Arial"/>
          <w:sz w:val="20"/>
        </w:rPr>
        <w:t>Tel.: (+36 1) 4577-100</w:t>
      </w:r>
    </w:p>
    <w:p w:rsidR="00872532" w:rsidRPr="00C27FBF" w:rsidRDefault="00872532" w:rsidP="00872532">
      <w:pPr>
        <w:pStyle w:val="lfej"/>
        <w:tabs>
          <w:tab w:val="clear" w:pos="4536"/>
          <w:tab w:val="clear" w:pos="9072"/>
        </w:tabs>
        <w:rPr>
          <w:rFonts w:ascii="Arial" w:hAnsi="Arial" w:cs="Arial"/>
          <w:sz w:val="20"/>
        </w:rPr>
      </w:pPr>
      <w:r w:rsidRPr="00C27FBF">
        <w:rPr>
          <w:rFonts w:ascii="Arial" w:hAnsi="Arial" w:cs="Arial"/>
          <w:sz w:val="20"/>
        </w:rPr>
        <w:t xml:space="preserve">Honlap: </w:t>
      </w:r>
      <w:hyperlink r:id="rId8" w:history="1">
        <w:r w:rsidRPr="00C27FBF">
          <w:rPr>
            <w:rStyle w:val="Hiperhivatkozs"/>
            <w:rFonts w:ascii="Arial" w:hAnsi="Arial" w:cs="Arial"/>
            <w:sz w:val="20"/>
          </w:rPr>
          <w:t>nmhh.hu</w:t>
        </w:r>
      </w:hyperlink>
      <w:bookmarkEnd w:id="0"/>
      <w:bookmarkEnd w:id="1"/>
    </w:p>
    <w:p w:rsidR="00921C77" w:rsidRDefault="00921C77" w:rsidP="00F015A2">
      <w:pPr>
        <w:pStyle w:val="Cmsor1"/>
        <w:jc w:val="center"/>
        <w:rPr>
          <w:rFonts w:ascii="Arial" w:hAnsi="Arial" w:cs="Arial"/>
          <w:b/>
          <w:sz w:val="20"/>
        </w:rPr>
      </w:pPr>
    </w:p>
    <w:p w:rsidR="00D20714" w:rsidRPr="00760E65" w:rsidRDefault="00D20714" w:rsidP="00760E65"/>
    <w:p w:rsidR="00F015A2" w:rsidRPr="003F0717" w:rsidRDefault="00F015A2" w:rsidP="00F015A2">
      <w:pPr>
        <w:pStyle w:val="Cmsor1"/>
        <w:jc w:val="center"/>
        <w:rPr>
          <w:rFonts w:ascii="Arial" w:hAnsi="Arial" w:cs="Arial"/>
          <w:b/>
          <w:smallCaps/>
          <w:spacing w:val="80"/>
          <w:sz w:val="20"/>
        </w:rPr>
      </w:pPr>
      <w:r w:rsidRPr="003F0717">
        <w:rPr>
          <w:rFonts w:ascii="Arial" w:hAnsi="Arial" w:cs="Arial"/>
          <w:b/>
          <w:smallCaps/>
          <w:spacing w:val="80"/>
          <w:sz w:val="20"/>
        </w:rPr>
        <w:t>ADATBEJELENTŐ</w:t>
      </w:r>
      <w:r w:rsidR="00877F41">
        <w:rPr>
          <w:rFonts w:ascii="Arial" w:hAnsi="Arial" w:cs="Arial"/>
          <w:b/>
          <w:smallCaps/>
          <w:spacing w:val="80"/>
          <w:sz w:val="20"/>
        </w:rPr>
        <w:t xml:space="preserve"> NYOMTATVÁNY</w:t>
      </w:r>
    </w:p>
    <w:p w:rsidR="00921C77" w:rsidRPr="003F0717" w:rsidRDefault="00921C77" w:rsidP="00F015A2">
      <w:pPr>
        <w:jc w:val="center"/>
        <w:rPr>
          <w:rFonts w:ascii="Arial" w:hAnsi="Arial" w:cs="Arial"/>
          <w:b/>
        </w:rPr>
      </w:pPr>
    </w:p>
    <w:p w:rsidR="008B5EB7" w:rsidRPr="003F0717" w:rsidRDefault="008B5EB7" w:rsidP="00F015A2">
      <w:pPr>
        <w:jc w:val="center"/>
        <w:rPr>
          <w:rFonts w:ascii="Arial" w:hAnsi="Arial" w:cs="Arial"/>
          <w:b/>
        </w:rPr>
      </w:pPr>
      <w:bookmarkStart w:id="2" w:name="_GoBack"/>
      <w:bookmarkEnd w:id="2"/>
    </w:p>
    <w:p w:rsidR="00F015A2" w:rsidRPr="003F0717" w:rsidRDefault="00F015A2" w:rsidP="00F015A2">
      <w:pPr>
        <w:pStyle w:val="Szvegtrzs"/>
        <w:spacing w:after="0"/>
        <w:jc w:val="center"/>
        <w:rPr>
          <w:rFonts w:ascii="Arial" w:hAnsi="Arial" w:cs="Arial"/>
          <w:b/>
          <w:i/>
        </w:rPr>
      </w:pPr>
      <w:r w:rsidRPr="003F0717">
        <w:rPr>
          <w:rFonts w:ascii="Arial" w:hAnsi="Arial" w:cs="Arial"/>
          <w:b/>
          <w:i/>
        </w:rPr>
        <w:t xml:space="preserve">A </w:t>
      </w:r>
      <w:r w:rsidR="00E20EA1" w:rsidRPr="003F0717">
        <w:rPr>
          <w:rFonts w:ascii="Arial" w:hAnsi="Arial" w:cs="Arial"/>
          <w:b/>
          <w:i/>
        </w:rPr>
        <w:t>médiaszolgáltatásokról</w:t>
      </w:r>
      <w:r w:rsidRPr="003F0717">
        <w:rPr>
          <w:rFonts w:ascii="Arial" w:hAnsi="Arial" w:cs="Arial"/>
          <w:b/>
          <w:i/>
        </w:rPr>
        <w:t xml:space="preserve"> és</w:t>
      </w:r>
      <w:r w:rsidR="00E20EA1" w:rsidRPr="003F0717">
        <w:rPr>
          <w:rFonts w:ascii="Arial" w:hAnsi="Arial" w:cs="Arial"/>
          <w:b/>
          <w:i/>
        </w:rPr>
        <w:t xml:space="preserve"> a</w:t>
      </w:r>
      <w:r w:rsidRPr="003F0717">
        <w:rPr>
          <w:rFonts w:ascii="Arial" w:hAnsi="Arial" w:cs="Arial"/>
          <w:b/>
          <w:i/>
        </w:rPr>
        <w:t xml:space="preserve"> </w:t>
      </w:r>
      <w:r w:rsidR="00E20EA1" w:rsidRPr="003F0717">
        <w:rPr>
          <w:rFonts w:ascii="Arial" w:hAnsi="Arial" w:cs="Arial"/>
          <w:b/>
          <w:i/>
        </w:rPr>
        <w:t>tömegkommunikációról</w:t>
      </w:r>
      <w:r w:rsidRPr="003F0717">
        <w:rPr>
          <w:rFonts w:ascii="Arial" w:hAnsi="Arial" w:cs="Arial"/>
          <w:b/>
          <w:i/>
        </w:rPr>
        <w:t xml:space="preserve"> szóló </w:t>
      </w:r>
      <w:r w:rsidR="00E20EA1" w:rsidRPr="003F0717">
        <w:rPr>
          <w:rFonts w:ascii="Arial" w:hAnsi="Arial" w:cs="Arial"/>
          <w:b/>
          <w:i/>
        </w:rPr>
        <w:t>2010</w:t>
      </w:r>
      <w:r w:rsidRPr="003F0717">
        <w:rPr>
          <w:rFonts w:ascii="Arial" w:hAnsi="Arial" w:cs="Arial"/>
          <w:b/>
          <w:i/>
        </w:rPr>
        <w:t xml:space="preserve">. évi </w:t>
      </w:r>
      <w:r w:rsidR="008F7291" w:rsidRPr="003F0717">
        <w:rPr>
          <w:rFonts w:ascii="Arial" w:hAnsi="Arial" w:cs="Arial"/>
          <w:b/>
          <w:i/>
        </w:rPr>
        <w:t>CLXXXV</w:t>
      </w:r>
      <w:r w:rsidRPr="003F0717">
        <w:rPr>
          <w:rFonts w:ascii="Arial" w:hAnsi="Arial" w:cs="Arial"/>
          <w:b/>
          <w:i/>
        </w:rPr>
        <w:t>. törvény (</w:t>
      </w:r>
      <w:r w:rsidR="00034CD0" w:rsidRPr="003F0717">
        <w:rPr>
          <w:rFonts w:ascii="Arial" w:hAnsi="Arial" w:cs="Arial"/>
          <w:b/>
          <w:i/>
        </w:rPr>
        <w:t xml:space="preserve">a továbbiakban: </w:t>
      </w:r>
      <w:proofErr w:type="spellStart"/>
      <w:r w:rsidR="008F7291" w:rsidRPr="003F0717">
        <w:rPr>
          <w:rFonts w:ascii="Arial" w:hAnsi="Arial" w:cs="Arial"/>
          <w:b/>
          <w:i/>
        </w:rPr>
        <w:t>Mt</w:t>
      </w:r>
      <w:r w:rsidRPr="003F0717">
        <w:rPr>
          <w:rFonts w:ascii="Arial" w:hAnsi="Arial" w:cs="Arial"/>
          <w:b/>
          <w:i/>
        </w:rPr>
        <w:t>tv</w:t>
      </w:r>
      <w:proofErr w:type="spellEnd"/>
      <w:r w:rsidRPr="003F0717">
        <w:rPr>
          <w:rFonts w:ascii="Arial" w:hAnsi="Arial" w:cs="Arial"/>
          <w:b/>
          <w:i/>
        </w:rPr>
        <w:t>.)</w:t>
      </w:r>
      <w:r w:rsidR="008B5EB7" w:rsidRPr="003F0717">
        <w:rPr>
          <w:rFonts w:ascii="Arial" w:hAnsi="Arial" w:cs="Arial"/>
          <w:b/>
          <w:i/>
        </w:rPr>
        <w:t xml:space="preserve"> </w:t>
      </w:r>
      <w:r w:rsidR="00E20EA1" w:rsidRPr="003F0717">
        <w:rPr>
          <w:rFonts w:ascii="Arial" w:hAnsi="Arial" w:cs="Arial"/>
          <w:b/>
          <w:i/>
        </w:rPr>
        <w:t>42</w:t>
      </w:r>
      <w:r w:rsidRPr="003F0717">
        <w:rPr>
          <w:rFonts w:ascii="Arial" w:hAnsi="Arial" w:cs="Arial"/>
          <w:b/>
          <w:i/>
        </w:rPr>
        <w:t xml:space="preserve">. § hatálya alá tartozó </w:t>
      </w:r>
      <w:r w:rsidR="00E20EA1" w:rsidRPr="003F0717">
        <w:rPr>
          <w:rFonts w:ascii="Arial" w:hAnsi="Arial" w:cs="Arial"/>
          <w:b/>
          <w:i/>
        </w:rPr>
        <w:t xml:space="preserve">lineáris </w:t>
      </w:r>
      <w:r w:rsidRPr="003F0717">
        <w:rPr>
          <w:rFonts w:ascii="Arial" w:hAnsi="Arial" w:cs="Arial"/>
          <w:b/>
          <w:i/>
        </w:rPr>
        <w:t>m</w:t>
      </w:r>
      <w:r w:rsidR="00E20EA1" w:rsidRPr="003F0717">
        <w:rPr>
          <w:rFonts w:ascii="Arial" w:hAnsi="Arial" w:cs="Arial"/>
          <w:b/>
          <w:i/>
        </w:rPr>
        <w:t>édia</w:t>
      </w:r>
      <w:r w:rsidRPr="003F0717">
        <w:rPr>
          <w:rFonts w:ascii="Arial" w:hAnsi="Arial" w:cs="Arial"/>
          <w:b/>
          <w:i/>
        </w:rPr>
        <w:t>szolgáltat</w:t>
      </w:r>
      <w:r w:rsidR="00E43881" w:rsidRPr="003F0717">
        <w:rPr>
          <w:rFonts w:ascii="Arial" w:hAnsi="Arial" w:cs="Arial"/>
          <w:b/>
          <w:i/>
        </w:rPr>
        <w:t>ások bejelentésére</w:t>
      </w:r>
    </w:p>
    <w:p w:rsidR="0004186D" w:rsidRPr="003F0717" w:rsidRDefault="0004186D" w:rsidP="00F015A2">
      <w:pPr>
        <w:jc w:val="center"/>
        <w:rPr>
          <w:rFonts w:ascii="Arial" w:hAnsi="Arial" w:cs="Arial"/>
          <w:i/>
        </w:rPr>
      </w:pPr>
    </w:p>
    <w:p w:rsidR="00F015A2" w:rsidRPr="003F0717" w:rsidRDefault="00F015A2" w:rsidP="00F015A2">
      <w:pPr>
        <w:jc w:val="center"/>
        <w:rPr>
          <w:rFonts w:ascii="Arial" w:hAnsi="Arial" w:cs="Arial"/>
        </w:rPr>
      </w:pPr>
    </w:p>
    <w:p w:rsidR="00F015A2" w:rsidRDefault="00F015A2" w:rsidP="00F015A2">
      <w:pPr>
        <w:jc w:val="center"/>
        <w:rPr>
          <w:rFonts w:ascii="Arial" w:hAnsi="Arial" w:cs="Arial"/>
          <w:b/>
          <w:bCs/>
          <w:caps/>
        </w:rPr>
      </w:pPr>
      <w:r w:rsidRPr="003F0717">
        <w:rPr>
          <w:rFonts w:ascii="Arial" w:hAnsi="Arial" w:cs="Arial"/>
          <w:b/>
          <w:bCs/>
          <w:caps/>
        </w:rPr>
        <w:t>A nyomtatvány kitöltése előtt szíveskedjenek elolvasni az alábbi általános tudnivalókat</w:t>
      </w:r>
      <w:r w:rsidR="00C2538A" w:rsidRPr="003F0717">
        <w:rPr>
          <w:rFonts w:ascii="Arial" w:hAnsi="Arial" w:cs="Arial"/>
          <w:b/>
          <w:bCs/>
          <w:caps/>
        </w:rPr>
        <w:t>!</w:t>
      </w:r>
    </w:p>
    <w:p w:rsidR="00921C77" w:rsidRDefault="00921C77" w:rsidP="00CD16D3">
      <w:pPr>
        <w:jc w:val="center"/>
        <w:rPr>
          <w:rFonts w:ascii="Arial" w:hAnsi="Arial" w:cs="Arial"/>
          <w:b/>
          <w:bCs/>
          <w:caps/>
        </w:rPr>
      </w:pPr>
    </w:p>
    <w:p w:rsidR="002E0633" w:rsidRDefault="002E0633" w:rsidP="00CD16D3">
      <w:pPr>
        <w:jc w:val="both"/>
        <w:rPr>
          <w:rFonts w:ascii="Arial" w:hAnsi="Arial" w:cs="Arial"/>
          <w:color w:val="000000"/>
        </w:rPr>
      </w:pPr>
    </w:p>
    <w:p w:rsidR="002E0633" w:rsidRPr="00C54CF6" w:rsidRDefault="002E0633" w:rsidP="00CD16D3">
      <w:pPr>
        <w:jc w:val="both"/>
        <w:rPr>
          <w:rFonts w:ascii="Arial" w:hAnsi="Arial" w:cs="Arial"/>
          <w:color w:val="000000"/>
        </w:rPr>
      </w:pPr>
      <w:r w:rsidRPr="00C54CF6">
        <w:rPr>
          <w:rFonts w:ascii="Arial" w:hAnsi="Arial" w:cs="Arial"/>
          <w:color w:val="000000"/>
        </w:rPr>
        <w:t>A lineáris médiaszolgáltatás nyilvántartásba vételét annak jövőbeni médiaszolgáltatója, a bejelentő kezdeményezheti a médiaszolgáltatás megkezdése előtt legalább 45 nappal.</w:t>
      </w:r>
    </w:p>
    <w:p w:rsidR="00F015A2" w:rsidRPr="003F0717" w:rsidRDefault="00F015A2" w:rsidP="00CD16D3">
      <w:pPr>
        <w:rPr>
          <w:rFonts w:ascii="Arial" w:hAnsi="Arial" w:cs="Arial"/>
          <w:iCs/>
        </w:rPr>
      </w:pPr>
    </w:p>
    <w:p w:rsidR="00872532" w:rsidRPr="00C54CF6" w:rsidRDefault="00872532" w:rsidP="00CD16D3">
      <w:pPr>
        <w:pBdr>
          <w:top w:val="double" w:sz="4" w:space="1" w:color="auto"/>
        </w:pBdr>
        <w:jc w:val="both"/>
        <w:rPr>
          <w:rFonts w:ascii="Arial" w:hAnsi="Arial" w:cs="Arial"/>
          <w:iCs/>
        </w:rPr>
      </w:pPr>
    </w:p>
    <w:p w:rsidR="00872532" w:rsidRPr="00C54CF6" w:rsidRDefault="00872532" w:rsidP="00CD16D3">
      <w:pPr>
        <w:jc w:val="both"/>
        <w:rPr>
          <w:rFonts w:ascii="Arial" w:hAnsi="Arial" w:cs="Arial"/>
        </w:rPr>
      </w:pPr>
      <w:bookmarkStart w:id="3" w:name="_Hlk146191153"/>
      <w:r w:rsidRPr="00C54CF6">
        <w:rPr>
          <w:rFonts w:ascii="Arial" w:hAnsi="Arial" w:cs="Arial"/>
          <w:bCs/>
        </w:rPr>
        <w:t xml:space="preserve">Az eljárás igazgatási szolgáltatási díja </w:t>
      </w:r>
      <w:r w:rsidRPr="00C54CF6">
        <w:rPr>
          <w:rFonts w:ascii="Arial" w:hAnsi="Arial" w:cs="Arial"/>
          <w:b/>
          <w:bCs/>
        </w:rPr>
        <w:t xml:space="preserve">3000 forint, </w:t>
      </w:r>
      <w:r w:rsidRPr="00C54CF6">
        <w:rPr>
          <w:rFonts w:ascii="Arial" w:hAnsi="Arial" w:cs="Arial"/>
          <w:bCs/>
        </w:rPr>
        <w:t>melyet</w:t>
      </w:r>
      <w:r w:rsidRPr="00C54CF6">
        <w:rPr>
          <w:rFonts w:ascii="Arial" w:hAnsi="Arial" w:cs="Arial"/>
        </w:rPr>
        <w:t xml:space="preserve"> </w:t>
      </w:r>
      <w:r w:rsidRPr="00C54CF6">
        <w:rPr>
          <w:rFonts w:ascii="Arial" w:hAnsi="Arial" w:cs="Arial"/>
          <w:bCs/>
        </w:rPr>
        <w:t xml:space="preserve">a bejelentés benyújtását megelőzően kérjük átutalni az NMHH Magyar Államkincstárnál vezetett </w:t>
      </w:r>
      <w:r w:rsidRPr="00C54CF6">
        <w:rPr>
          <w:rFonts w:ascii="Arial" w:hAnsi="Arial" w:cs="Arial"/>
          <w:b/>
          <w:bCs/>
        </w:rPr>
        <w:t>10032000-00300939-00000017</w:t>
      </w:r>
      <w:r w:rsidRPr="00C54CF6">
        <w:rPr>
          <w:rFonts w:ascii="Arial" w:hAnsi="Arial" w:cs="Arial"/>
          <w:bCs/>
        </w:rPr>
        <w:t xml:space="preserve"> számú pénzforgalmi számlájára</w:t>
      </w:r>
      <w:r w:rsidRPr="00C54CF6">
        <w:rPr>
          <w:rFonts w:ascii="Arial" w:hAnsi="Arial" w:cs="Arial"/>
        </w:rPr>
        <w:t xml:space="preserve">. Az átutalási megbízás </w:t>
      </w:r>
      <w:r w:rsidRPr="00C54CF6">
        <w:rPr>
          <w:rFonts w:ascii="Arial" w:hAnsi="Arial" w:cs="Arial"/>
          <w:bCs/>
        </w:rPr>
        <w:t xml:space="preserve">közlemény rovatában kérjük feltüntetni a bejelentő nevét, adószámát, és az eljárás tárgyát. </w:t>
      </w:r>
      <w:bookmarkStart w:id="4" w:name="_Hlk146554922"/>
      <w:r w:rsidRPr="00C54CF6">
        <w:rPr>
          <w:rFonts w:ascii="Arial" w:hAnsi="Arial" w:cs="Arial"/>
          <w:bCs/>
        </w:rPr>
        <w:t>Ha a díjfizetésre kötelezett előzetesen befizető-azonosítót igényelt, a közlemény rovatban elegendő a befizető-azonosítót feltüntetni.</w:t>
      </w:r>
      <w:bookmarkEnd w:id="4"/>
      <w:r w:rsidRPr="00C54CF6">
        <w:rPr>
          <w:rFonts w:ascii="Arial" w:hAnsi="Arial" w:cs="Arial"/>
        </w:rPr>
        <w:t xml:space="preserve"> Természetes személy bejelentő a díj megfizetését az NMHH fenti számlaszámára készpénz-átutalási megbízás (csekk) útján is teljesítheti, ez esetben a közlemény rovatban kérjük feltüntetni az eljárás tárgyát.</w:t>
      </w:r>
    </w:p>
    <w:p w:rsidR="00872532" w:rsidRPr="00C54CF6" w:rsidRDefault="00872532" w:rsidP="00CD16D3">
      <w:pPr>
        <w:jc w:val="both"/>
        <w:rPr>
          <w:rFonts w:ascii="Arial" w:hAnsi="Arial" w:cs="Arial"/>
          <w:b/>
        </w:rPr>
      </w:pPr>
    </w:p>
    <w:p w:rsidR="00872532" w:rsidRPr="00721D1B" w:rsidRDefault="00872532" w:rsidP="00CD16D3">
      <w:pPr>
        <w:jc w:val="both"/>
        <w:rPr>
          <w:rFonts w:ascii="Arial" w:hAnsi="Arial" w:cs="Arial"/>
        </w:rPr>
      </w:pPr>
      <w:r w:rsidRPr="005B274C">
        <w:rPr>
          <w:rFonts w:ascii="Arial" w:hAnsi="Arial" w:cs="Arial"/>
        </w:rPr>
        <w:t>A díjfizetés megtörténtének igazolását</w:t>
      </w:r>
      <w:r w:rsidRPr="00721D1B">
        <w:rPr>
          <w:rFonts w:ascii="Arial" w:hAnsi="Arial" w:cs="Arial"/>
        </w:rPr>
        <w:t xml:space="preserve"> </w:t>
      </w:r>
      <w:r w:rsidRPr="005B274C">
        <w:rPr>
          <w:rFonts w:ascii="Arial" w:hAnsi="Arial" w:cs="Arial"/>
        </w:rPr>
        <w:t>kérjük</w:t>
      </w:r>
      <w:r w:rsidRPr="00721D1B">
        <w:rPr>
          <w:rFonts w:ascii="Arial" w:hAnsi="Arial" w:cs="Arial"/>
        </w:rPr>
        <w:t xml:space="preserve"> </w:t>
      </w:r>
      <w:r w:rsidRPr="005B274C">
        <w:rPr>
          <w:rFonts w:ascii="Arial" w:hAnsi="Arial" w:cs="Arial"/>
        </w:rPr>
        <w:t>mellékelje</w:t>
      </w:r>
      <w:r w:rsidRPr="00721D1B">
        <w:rPr>
          <w:rFonts w:ascii="Arial" w:hAnsi="Arial" w:cs="Arial"/>
        </w:rPr>
        <w:t xml:space="preserve"> </w:t>
      </w:r>
      <w:r w:rsidRPr="005B274C">
        <w:rPr>
          <w:rFonts w:ascii="Arial" w:hAnsi="Arial" w:cs="Arial"/>
        </w:rPr>
        <w:t>a bejelentéshez.</w:t>
      </w:r>
    </w:p>
    <w:p w:rsidR="00872532" w:rsidRPr="00243CCE" w:rsidRDefault="00872532" w:rsidP="00CD16D3">
      <w:pPr>
        <w:jc w:val="both"/>
        <w:rPr>
          <w:rFonts w:ascii="Arial" w:hAnsi="Arial" w:cs="Arial"/>
        </w:rPr>
      </w:pPr>
      <w:r w:rsidRPr="00243CCE">
        <w:rPr>
          <w:rFonts w:ascii="Arial" w:hAnsi="Arial" w:cs="Arial"/>
        </w:rPr>
        <w:t>A díjfizetés megtörténtének igazolását - a bankszámla megterhelését tartalmazó napi bankkivonatot - a kérelemnek tartalmaznia kell. A természetes személy kérelmező készpénzátutalási megbízás útján történő díjfizetése esetén a díjfizetésének igazolását - a feladóvevényt - a bejelentésnek tartalmaznia kell. (5/2011. (X. 6.) NMHH rendelet 2. §, 18. § (2)-(3) bekezdés)</w:t>
      </w:r>
    </w:p>
    <w:p w:rsidR="00872532" w:rsidRPr="004F45D5" w:rsidRDefault="00872532" w:rsidP="00CD16D3">
      <w:pPr>
        <w:jc w:val="both"/>
        <w:rPr>
          <w:rFonts w:ascii="Arial" w:hAnsi="Arial" w:cs="Arial"/>
        </w:rPr>
      </w:pPr>
    </w:p>
    <w:p w:rsidR="00872532" w:rsidRDefault="00872532" w:rsidP="00CD16D3">
      <w:pPr>
        <w:jc w:val="both"/>
        <w:rPr>
          <w:rFonts w:ascii="Arial" w:hAnsi="Arial" w:cs="Arial"/>
        </w:rPr>
      </w:pPr>
      <w:bookmarkStart w:id="5" w:name="_Hlk146555014"/>
      <w:r w:rsidRPr="00241106">
        <w:rPr>
          <w:rFonts w:ascii="Arial" w:hAnsi="Arial" w:cs="Arial"/>
        </w:rPr>
        <w:t>A Nemzeti Média- és Hírközlési H</w:t>
      </w:r>
      <w:r w:rsidRPr="00DA2B8C">
        <w:rPr>
          <w:rFonts w:ascii="Arial" w:hAnsi="Arial" w:cs="Arial"/>
        </w:rPr>
        <w:t xml:space="preserve">atóság díjfizetési kötelezettséggel járó eljárásai tekintetében alkalmazott Befizetési azonosító (BA) használatáról az alábbi oldalon tájékozódhat. </w:t>
      </w:r>
      <w:hyperlink r:id="rId9" w:history="1">
        <w:r w:rsidRPr="00C54CF6">
          <w:rPr>
            <w:rFonts w:ascii="Arial" w:hAnsi="Arial" w:cs="Arial"/>
          </w:rPr>
          <w:t>https://nmhh.hu/cikk/238372/Befizetesi_azonositot_vezet_be_az_NMHH_a_dijfizeteses_eljarasainal</w:t>
        </w:r>
      </w:hyperlink>
      <w:r w:rsidRPr="00721D1B">
        <w:rPr>
          <w:rFonts w:ascii="Arial" w:hAnsi="Arial" w:cs="Arial"/>
        </w:rPr>
        <w:t>. A befizető-azonosító a </w:t>
      </w:r>
      <w:hyperlink r:id="rId10" w:tgtFrame="_blank" w:history="1">
        <w:r w:rsidRPr="00C54CF6">
          <w:rPr>
            <w:rFonts w:ascii="Arial" w:hAnsi="Arial" w:cs="Arial"/>
          </w:rPr>
          <w:t>https://e-nmhh.nmhh.hu/e-nhh/4/urlapok/esf00126/index.html</w:t>
        </w:r>
      </w:hyperlink>
      <w:r w:rsidRPr="00721D1B">
        <w:rPr>
          <w:rFonts w:ascii="Arial" w:hAnsi="Arial" w:cs="Arial"/>
        </w:rPr>
        <w:t> linken elérhető Befizetési azonosító igénylő űrlap</w:t>
      </w:r>
      <w:r w:rsidRPr="00E5645F">
        <w:rPr>
          <w:rFonts w:ascii="Arial" w:hAnsi="Arial" w:cs="Arial"/>
        </w:rPr>
        <w:t xml:space="preserve"> beküldésével igényelhető. A Hatóság kéri, hogy a befizetéskor – legyen az banki vagy postai – a bejelentő legyen szíves feltüntetni a közlemény rovatban a generált BA számot (formátuma: NMHH-</w:t>
      </w:r>
      <w:proofErr w:type="spellStart"/>
      <w:r w:rsidRPr="00E5645F">
        <w:rPr>
          <w:rFonts w:ascii="Arial" w:hAnsi="Arial" w:cs="Arial"/>
        </w:rPr>
        <w:t>xxxxx</w:t>
      </w:r>
      <w:proofErr w:type="spellEnd"/>
      <w:r w:rsidRPr="00E5645F">
        <w:rPr>
          <w:rFonts w:ascii="Arial" w:hAnsi="Arial" w:cs="Arial"/>
        </w:rPr>
        <w:t>-</w:t>
      </w:r>
      <w:proofErr w:type="spellStart"/>
      <w:r w:rsidRPr="00E5645F">
        <w:rPr>
          <w:rFonts w:ascii="Arial" w:hAnsi="Arial" w:cs="Arial"/>
        </w:rPr>
        <w:t>xxxxx-xxxxx-xxxxx</w:t>
      </w:r>
      <w:proofErr w:type="spellEnd"/>
      <w:r w:rsidRPr="00E5645F">
        <w:rPr>
          <w:rFonts w:ascii="Arial" w:hAnsi="Arial" w:cs="Arial"/>
        </w:rPr>
        <w:t>).</w:t>
      </w:r>
      <w:bookmarkEnd w:id="3"/>
      <w:bookmarkEnd w:id="5"/>
    </w:p>
    <w:p w:rsidR="00872532" w:rsidRDefault="00872532" w:rsidP="00CD16D3">
      <w:pPr>
        <w:jc w:val="both"/>
        <w:rPr>
          <w:rFonts w:ascii="Arial" w:hAnsi="Arial" w:cs="Arial"/>
        </w:rPr>
      </w:pPr>
    </w:p>
    <w:p w:rsidR="00872532" w:rsidRDefault="00872532" w:rsidP="00CD16D3">
      <w:pPr>
        <w:pBdr>
          <w:top w:val="double" w:sz="4" w:space="1" w:color="auto"/>
        </w:pBdr>
        <w:jc w:val="both"/>
        <w:rPr>
          <w:rFonts w:ascii="Arial" w:hAnsi="Arial" w:cs="Arial"/>
          <w:color w:val="000000"/>
        </w:rPr>
      </w:pPr>
    </w:p>
    <w:p w:rsidR="00872532" w:rsidRDefault="00872532" w:rsidP="00CD16D3">
      <w:pPr>
        <w:jc w:val="both"/>
        <w:outlineLvl w:val="2"/>
        <w:rPr>
          <w:rFonts w:ascii="Arial" w:hAnsi="Arial" w:cs="Arial"/>
          <w:b/>
          <w:bCs/>
        </w:rPr>
      </w:pPr>
      <w:r>
        <w:rPr>
          <w:rFonts w:ascii="Arial" w:hAnsi="Arial" w:cs="Arial"/>
        </w:rPr>
        <w:t>A</w:t>
      </w:r>
      <w:r w:rsidRPr="003F0717">
        <w:rPr>
          <w:rFonts w:ascii="Arial" w:hAnsi="Arial" w:cs="Arial"/>
          <w:color w:val="000000"/>
        </w:rPr>
        <w:t xml:space="preserve"> médiaszolgáltatás</w:t>
      </w:r>
      <w:r>
        <w:rPr>
          <w:rFonts w:ascii="Arial" w:hAnsi="Arial" w:cs="Arial"/>
          <w:color w:val="000000"/>
        </w:rPr>
        <w:t>i tevékenység</w:t>
      </w:r>
      <w:r w:rsidRPr="003F0717">
        <w:rPr>
          <w:rFonts w:ascii="Arial" w:hAnsi="Arial" w:cs="Arial"/>
          <w:color w:val="000000"/>
        </w:rPr>
        <w:t xml:space="preserve"> csak a nyilvántartásba vételt követően kezdhető meg</w:t>
      </w:r>
      <w:r>
        <w:rPr>
          <w:rFonts w:ascii="Arial" w:hAnsi="Arial" w:cs="Arial"/>
          <w:color w:val="000000"/>
        </w:rPr>
        <w:t xml:space="preserve">, legkorábban a bejelentés megtételétől számított </w:t>
      </w:r>
      <w:r w:rsidRPr="00760E65">
        <w:rPr>
          <w:rFonts w:ascii="Arial" w:hAnsi="Arial" w:cs="Arial"/>
          <w:b/>
          <w:color w:val="000000"/>
        </w:rPr>
        <w:t>45. napon</w:t>
      </w:r>
      <w:r w:rsidRPr="003F0717">
        <w:rPr>
          <w:rFonts w:ascii="Arial" w:hAnsi="Arial" w:cs="Arial"/>
          <w:color w:val="000000"/>
        </w:rPr>
        <w:t>.</w:t>
      </w:r>
      <w:r>
        <w:rPr>
          <w:rFonts w:ascii="Arial" w:hAnsi="Arial" w:cs="Arial"/>
          <w:color w:val="000000"/>
        </w:rPr>
        <w:t xml:space="preserve"> </w:t>
      </w:r>
      <w:r w:rsidRPr="003F0717">
        <w:rPr>
          <w:rFonts w:ascii="Arial" w:hAnsi="Arial" w:cs="Arial"/>
        </w:rPr>
        <w:t xml:space="preserve">A </w:t>
      </w:r>
      <w:r w:rsidRPr="003F0717">
        <w:rPr>
          <w:rFonts w:ascii="Arial" w:hAnsi="Arial" w:cs="Arial"/>
          <w:iCs/>
        </w:rPr>
        <w:t>média</w:t>
      </w:r>
      <w:r w:rsidRPr="003F0717">
        <w:rPr>
          <w:rFonts w:ascii="Arial" w:hAnsi="Arial" w:cs="Arial"/>
        </w:rPr>
        <w:t>szolgáltató a médiaszolgáltatás megkezdésének napjá</w:t>
      </w:r>
      <w:r>
        <w:rPr>
          <w:rFonts w:ascii="Arial" w:hAnsi="Arial" w:cs="Arial"/>
        </w:rPr>
        <w:t>tól médiaszolgáltatási díjat fizet</w:t>
      </w:r>
      <w:r w:rsidRPr="003F0717">
        <w:rPr>
          <w:rFonts w:ascii="Arial" w:hAnsi="Arial" w:cs="Arial"/>
        </w:rPr>
        <w:t>.</w:t>
      </w:r>
    </w:p>
    <w:p w:rsidR="00872532" w:rsidRDefault="00872532" w:rsidP="00CD16D3">
      <w:pPr>
        <w:jc w:val="both"/>
        <w:outlineLvl w:val="2"/>
        <w:rPr>
          <w:rFonts w:ascii="Arial" w:hAnsi="Arial" w:cs="Arial"/>
          <w:bCs/>
        </w:rPr>
      </w:pPr>
    </w:p>
    <w:p w:rsidR="00872532" w:rsidRDefault="00872532" w:rsidP="00CD16D3">
      <w:pPr>
        <w:jc w:val="both"/>
        <w:rPr>
          <w:rFonts w:ascii="Arial" w:hAnsi="Arial" w:cs="Arial"/>
        </w:rPr>
      </w:pPr>
      <w:r w:rsidRPr="003F0717">
        <w:rPr>
          <w:rFonts w:ascii="Arial" w:hAnsi="Arial" w:cs="Arial"/>
        </w:rPr>
        <w:t xml:space="preserve">A nyomtatvány helyes kitöltéséhez szükséges alapvető fogalmakat, valamint az </w:t>
      </w:r>
      <w:proofErr w:type="spellStart"/>
      <w:r w:rsidRPr="003F0717">
        <w:rPr>
          <w:rFonts w:ascii="Arial" w:hAnsi="Arial" w:cs="Arial"/>
        </w:rPr>
        <w:t>Mttv</w:t>
      </w:r>
      <w:proofErr w:type="spellEnd"/>
      <w:r w:rsidRPr="003F0717">
        <w:rPr>
          <w:rFonts w:ascii="Arial" w:hAnsi="Arial" w:cs="Arial"/>
        </w:rPr>
        <w:t xml:space="preserve">. </w:t>
      </w:r>
      <w:r>
        <w:rPr>
          <w:rFonts w:ascii="Arial" w:hAnsi="Arial" w:cs="Arial"/>
        </w:rPr>
        <w:t xml:space="preserve">vonatkozó </w:t>
      </w:r>
      <w:r w:rsidRPr="003F0717">
        <w:rPr>
          <w:rFonts w:ascii="Arial" w:hAnsi="Arial" w:cs="Arial"/>
        </w:rPr>
        <w:t>rendelkezéseit az adatbejelentő 3. számú melléklete tartalmazza.</w:t>
      </w:r>
    </w:p>
    <w:p w:rsidR="00872532" w:rsidRPr="003F0717" w:rsidRDefault="00872532" w:rsidP="00CD16D3">
      <w:r>
        <w:br w:type="page"/>
      </w:r>
    </w:p>
    <w:p w:rsidR="00AF664C" w:rsidRPr="003F0717" w:rsidRDefault="00CA6C25" w:rsidP="006D392C">
      <w:pPr>
        <w:jc w:val="center"/>
        <w:rPr>
          <w:rFonts w:ascii="Arial" w:hAnsi="Arial" w:cs="Arial"/>
          <w:b/>
        </w:rPr>
      </w:pPr>
      <w:r w:rsidRPr="003F0717">
        <w:rPr>
          <w:rFonts w:ascii="Arial" w:hAnsi="Arial" w:cs="Arial"/>
          <w:b/>
        </w:rPr>
        <w:lastRenderedPageBreak/>
        <w:t xml:space="preserve">1. </w:t>
      </w:r>
      <w:r w:rsidR="00AF664C" w:rsidRPr="003F0717">
        <w:rPr>
          <w:rFonts w:ascii="Arial" w:hAnsi="Arial" w:cs="Arial"/>
          <w:b/>
        </w:rPr>
        <w:t>A BEJELENTŐ</w:t>
      </w:r>
      <w:r w:rsidRPr="003F0717">
        <w:rPr>
          <w:rFonts w:ascii="Arial" w:hAnsi="Arial" w:cs="Arial"/>
          <w:b/>
        </w:rPr>
        <w:t>RE VONATKOZÓ</w:t>
      </w:r>
      <w:r w:rsidR="00AC260B" w:rsidRPr="003F0717">
        <w:rPr>
          <w:rFonts w:ascii="Arial" w:hAnsi="Arial" w:cs="Arial"/>
          <w:b/>
        </w:rPr>
        <w:t xml:space="preserve"> ADAT</w:t>
      </w:r>
      <w:r w:rsidRPr="003F0717">
        <w:rPr>
          <w:rFonts w:ascii="Arial" w:hAnsi="Arial" w:cs="Arial"/>
          <w:b/>
        </w:rPr>
        <w:t>OK</w:t>
      </w:r>
    </w:p>
    <w:p w:rsidR="00AC260B" w:rsidRPr="003F0717" w:rsidRDefault="00AC260B" w:rsidP="00CA6C25">
      <w:pPr>
        <w:pStyle w:val="lfej"/>
        <w:tabs>
          <w:tab w:val="clear" w:pos="4536"/>
          <w:tab w:val="clear" w:pos="9072"/>
          <w:tab w:val="left" w:pos="8647"/>
        </w:tabs>
        <w:rPr>
          <w:rFonts w:ascii="Arial" w:hAnsi="Arial" w:cs="Arial"/>
          <w:sz w:val="20"/>
        </w:rPr>
      </w:pPr>
    </w:p>
    <w:p w:rsidR="00CA6C25" w:rsidRPr="003F0717" w:rsidRDefault="00CA6C25" w:rsidP="00CA6C25">
      <w:pPr>
        <w:pStyle w:val="lfej"/>
        <w:tabs>
          <w:tab w:val="clear" w:pos="4536"/>
          <w:tab w:val="clear" w:pos="9072"/>
          <w:tab w:val="left" w:pos="8647"/>
        </w:tabs>
        <w:rPr>
          <w:rFonts w:ascii="Arial" w:hAnsi="Arial" w:cs="Arial"/>
          <w:b/>
          <w:sz w:val="20"/>
        </w:rPr>
      </w:pPr>
      <w:r w:rsidRPr="003F0717">
        <w:rPr>
          <w:rFonts w:ascii="Arial" w:hAnsi="Arial" w:cs="Arial"/>
          <w:b/>
          <w:sz w:val="20"/>
        </w:rPr>
        <w:t>1.1. A BEJELENTŐ ALAP</w:t>
      </w:r>
      <w:r w:rsidR="00D0219F" w:rsidRPr="003F0717">
        <w:rPr>
          <w:rFonts w:ascii="Arial" w:hAnsi="Arial" w:cs="Arial"/>
          <w:b/>
          <w:sz w:val="20"/>
        </w:rPr>
        <w:t xml:space="preserve">VETŐ </w:t>
      </w:r>
      <w:r w:rsidRPr="003F0717">
        <w:rPr>
          <w:rFonts w:ascii="Arial" w:hAnsi="Arial" w:cs="Arial"/>
          <w:b/>
          <w:sz w:val="20"/>
        </w:rPr>
        <w:t>ADATAI</w:t>
      </w:r>
    </w:p>
    <w:p w:rsidR="00CA6C25" w:rsidRPr="003F0717" w:rsidRDefault="00CA6C25" w:rsidP="00CA6C25">
      <w:pPr>
        <w:pStyle w:val="lfej"/>
        <w:tabs>
          <w:tab w:val="clear" w:pos="4536"/>
          <w:tab w:val="clear" w:pos="9072"/>
          <w:tab w:val="left" w:pos="8647"/>
        </w:tabs>
        <w:rPr>
          <w:rFonts w:ascii="Arial" w:hAnsi="Arial" w:cs="Arial"/>
          <w:sz w:val="20"/>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2494"/>
        <w:gridCol w:w="7134"/>
      </w:tblGrid>
      <w:tr w:rsidR="00A65644" w:rsidRPr="003F0717" w:rsidTr="002D0EA5">
        <w:trPr>
          <w:gridAfter w:val="1"/>
          <w:wAfter w:w="7291" w:type="dxa"/>
        </w:trPr>
        <w:tc>
          <w:tcPr>
            <w:tcW w:w="2518" w:type="dxa"/>
            <w:shd w:val="clear" w:color="auto" w:fill="D9D9D9"/>
          </w:tcPr>
          <w:p w:rsidR="00A65644" w:rsidRPr="003F0717" w:rsidRDefault="00A65644" w:rsidP="002D0EA5">
            <w:pPr>
              <w:pStyle w:val="Default"/>
              <w:spacing w:before="120" w:after="120"/>
              <w:rPr>
                <w:rFonts w:ascii="Arial" w:hAnsi="Arial" w:cs="Arial"/>
                <w:sz w:val="20"/>
                <w:szCs w:val="20"/>
              </w:rPr>
            </w:pPr>
            <w:r w:rsidRPr="003F0717">
              <w:rPr>
                <w:rFonts w:ascii="Arial" w:hAnsi="Arial" w:cs="Arial"/>
                <w:sz w:val="20"/>
                <w:szCs w:val="20"/>
              </w:rPr>
              <w:t>A BEJEL</w:t>
            </w:r>
            <w:r w:rsidR="00F74A77" w:rsidRPr="003F0717">
              <w:rPr>
                <w:rFonts w:ascii="Arial" w:hAnsi="Arial" w:cs="Arial"/>
                <w:sz w:val="20"/>
                <w:szCs w:val="20"/>
              </w:rPr>
              <w:t>E</w:t>
            </w:r>
            <w:r w:rsidRPr="003F0717">
              <w:rPr>
                <w:rFonts w:ascii="Arial" w:hAnsi="Arial" w:cs="Arial"/>
                <w:sz w:val="20"/>
                <w:szCs w:val="20"/>
              </w:rPr>
              <w:t>NTŐ NEVE:</w:t>
            </w:r>
          </w:p>
        </w:tc>
      </w:tr>
      <w:tr w:rsidR="00A65644" w:rsidRPr="003F0717" w:rsidTr="002D0EA5">
        <w:tblPrEx>
          <w:shd w:val="clear" w:color="auto" w:fill="F2F2F2"/>
        </w:tblPrEx>
        <w:tc>
          <w:tcPr>
            <w:tcW w:w="9809" w:type="dxa"/>
            <w:gridSpan w:val="2"/>
            <w:shd w:val="clear" w:color="auto" w:fill="F2F2F2"/>
          </w:tcPr>
          <w:p w:rsidR="00A65644" w:rsidRPr="003F0717" w:rsidRDefault="00A65644" w:rsidP="002D0EA5">
            <w:pPr>
              <w:pStyle w:val="Default"/>
              <w:spacing w:before="120" w:after="120"/>
              <w:rPr>
                <w:rFonts w:ascii="Arial" w:hAnsi="Arial" w:cs="Arial"/>
                <w:sz w:val="20"/>
                <w:szCs w:val="20"/>
              </w:rPr>
            </w:pPr>
          </w:p>
        </w:tc>
      </w:tr>
    </w:tbl>
    <w:p w:rsidR="00A65644" w:rsidRPr="003F0717" w:rsidRDefault="00A65644" w:rsidP="00CA6C25">
      <w:pPr>
        <w:pStyle w:val="lfej"/>
        <w:tabs>
          <w:tab w:val="clear" w:pos="4536"/>
          <w:tab w:val="clear" w:pos="9072"/>
          <w:tab w:val="left" w:pos="8647"/>
        </w:tabs>
        <w:rPr>
          <w:rFonts w:ascii="Arial" w:hAnsi="Arial" w:cs="Arial"/>
          <w:sz w:val="20"/>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4436"/>
        <w:gridCol w:w="5192"/>
      </w:tblGrid>
      <w:tr w:rsidR="00A65644" w:rsidRPr="003F0717" w:rsidTr="00F43CD0">
        <w:trPr>
          <w:gridAfter w:val="1"/>
          <w:wAfter w:w="5306" w:type="dxa"/>
        </w:trPr>
        <w:tc>
          <w:tcPr>
            <w:tcW w:w="4503" w:type="dxa"/>
            <w:shd w:val="clear" w:color="auto" w:fill="D9D9D9"/>
          </w:tcPr>
          <w:p w:rsidR="00A65644" w:rsidRPr="003F0717" w:rsidRDefault="00C04188" w:rsidP="002D0EA5">
            <w:pPr>
              <w:pStyle w:val="Default"/>
              <w:spacing w:before="120" w:after="120"/>
              <w:rPr>
                <w:rFonts w:ascii="Arial" w:hAnsi="Arial" w:cs="Arial"/>
                <w:sz w:val="20"/>
                <w:szCs w:val="20"/>
              </w:rPr>
            </w:pPr>
            <w:r w:rsidRPr="003F0717">
              <w:rPr>
                <w:rFonts w:ascii="Arial" w:hAnsi="Arial" w:cs="Arial"/>
                <w:sz w:val="20"/>
                <w:szCs w:val="20"/>
              </w:rPr>
              <w:t xml:space="preserve">A BEJELENTŐ </w:t>
            </w:r>
            <w:r w:rsidR="00A65644" w:rsidRPr="003F0717">
              <w:rPr>
                <w:rFonts w:ascii="Arial" w:hAnsi="Arial" w:cs="Arial"/>
                <w:sz w:val="20"/>
                <w:szCs w:val="20"/>
              </w:rPr>
              <w:t>SZÉKHELYE vagy LAKCÍME:</w:t>
            </w:r>
          </w:p>
        </w:tc>
      </w:tr>
      <w:tr w:rsidR="00A65644" w:rsidRPr="003F0717" w:rsidTr="002D0EA5">
        <w:tblPrEx>
          <w:shd w:val="clear" w:color="auto" w:fill="F2F2F2"/>
        </w:tblPrEx>
        <w:tc>
          <w:tcPr>
            <w:tcW w:w="9809" w:type="dxa"/>
            <w:gridSpan w:val="2"/>
            <w:shd w:val="clear" w:color="auto" w:fill="F2F2F2"/>
          </w:tcPr>
          <w:p w:rsidR="00A65644" w:rsidRPr="003F0717" w:rsidRDefault="00A65644" w:rsidP="002D0EA5">
            <w:pPr>
              <w:pStyle w:val="Default"/>
              <w:spacing w:before="120" w:after="120"/>
              <w:rPr>
                <w:rFonts w:ascii="Arial" w:hAnsi="Arial" w:cs="Arial"/>
                <w:sz w:val="20"/>
                <w:szCs w:val="20"/>
              </w:rPr>
            </w:pPr>
          </w:p>
        </w:tc>
      </w:tr>
    </w:tbl>
    <w:p w:rsidR="00A65644" w:rsidRPr="003F0717" w:rsidRDefault="00A65644" w:rsidP="00CA6C25">
      <w:pPr>
        <w:pStyle w:val="lfej"/>
        <w:tabs>
          <w:tab w:val="clear" w:pos="4536"/>
          <w:tab w:val="clear" w:pos="9072"/>
          <w:tab w:val="left" w:pos="8647"/>
        </w:tabs>
        <w:rPr>
          <w:rFonts w:ascii="Arial" w:hAnsi="Arial" w:cs="Arial"/>
          <w:sz w:val="20"/>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7635"/>
        <w:gridCol w:w="1993"/>
      </w:tblGrid>
      <w:tr w:rsidR="00A65644" w:rsidRPr="003F0717" w:rsidTr="002D0EA5">
        <w:trPr>
          <w:gridAfter w:val="1"/>
          <w:wAfter w:w="2046" w:type="dxa"/>
        </w:trPr>
        <w:tc>
          <w:tcPr>
            <w:tcW w:w="7763" w:type="dxa"/>
            <w:shd w:val="clear" w:color="auto" w:fill="D9D9D9"/>
          </w:tcPr>
          <w:p w:rsidR="00A65644" w:rsidRPr="003F0717" w:rsidRDefault="00A65644" w:rsidP="002D0EA5">
            <w:pPr>
              <w:pStyle w:val="Default"/>
              <w:spacing w:before="120" w:after="120"/>
              <w:rPr>
                <w:rFonts w:ascii="Arial" w:hAnsi="Arial" w:cs="Arial"/>
                <w:sz w:val="20"/>
                <w:szCs w:val="20"/>
              </w:rPr>
            </w:pPr>
            <w:r w:rsidRPr="003F0717">
              <w:rPr>
                <w:rFonts w:ascii="Arial" w:hAnsi="Arial" w:cs="Arial"/>
                <w:caps/>
                <w:sz w:val="20"/>
                <w:szCs w:val="20"/>
              </w:rPr>
              <w:t>A médiaszolgáltatással közvetlenül érintett TELEPHELYEK</w:t>
            </w:r>
            <w:r w:rsidRPr="003F0717">
              <w:rPr>
                <w:rFonts w:ascii="Arial" w:hAnsi="Arial" w:cs="Arial"/>
                <w:sz w:val="20"/>
                <w:szCs w:val="20"/>
              </w:rPr>
              <w:t>:</w:t>
            </w:r>
          </w:p>
        </w:tc>
      </w:tr>
      <w:tr w:rsidR="00A65644" w:rsidRPr="003F0717" w:rsidTr="002D0EA5">
        <w:tblPrEx>
          <w:shd w:val="clear" w:color="auto" w:fill="F2F2F2"/>
        </w:tblPrEx>
        <w:tc>
          <w:tcPr>
            <w:tcW w:w="9809" w:type="dxa"/>
            <w:gridSpan w:val="2"/>
            <w:shd w:val="clear" w:color="auto" w:fill="F2F2F2"/>
          </w:tcPr>
          <w:p w:rsidR="00A65644" w:rsidRPr="003F0717" w:rsidRDefault="00A65644" w:rsidP="002D0EA5">
            <w:pPr>
              <w:pStyle w:val="Default"/>
              <w:spacing w:before="120" w:after="120"/>
              <w:rPr>
                <w:rFonts w:ascii="Arial" w:hAnsi="Arial" w:cs="Arial"/>
                <w:sz w:val="20"/>
                <w:szCs w:val="20"/>
              </w:rPr>
            </w:pPr>
          </w:p>
        </w:tc>
      </w:tr>
    </w:tbl>
    <w:p w:rsidR="00A65644" w:rsidRPr="003F0717" w:rsidRDefault="00A65644" w:rsidP="00CA6C25">
      <w:pPr>
        <w:pStyle w:val="lfej"/>
        <w:tabs>
          <w:tab w:val="clear" w:pos="4536"/>
          <w:tab w:val="clear" w:pos="9072"/>
          <w:tab w:val="left" w:pos="8647"/>
        </w:tabs>
        <w:rPr>
          <w:rFonts w:ascii="Arial" w:hAnsi="Arial" w:cs="Arial"/>
          <w:sz w:val="20"/>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3612"/>
        <w:gridCol w:w="6016"/>
      </w:tblGrid>
      <w:tr w:rsidR="00885D71" w:rsidRPr="003F0717" w:rsidTr="00F43CD0">
        <w:trPr>
          <w:gridAfter w:val="1"/>
          <w:wAfter w:w="6157" w:type="dxa"/>
        </w:trPr>
        <w:tc>
          <w:tcPr>
            <w:tcW w:w="3652" w:type="dxa"/>
            <w:shd w:val="clear" w:color="auto" w:fill="D9D9D9"/>
          </w:tcPr>
          <w:p w:rsidR="00885D71" w:rsidRPr="003F0717" w:rsidRDefault="00C04188" w:rsidP="002D0EA5">
            <w:pPr>
              <w:pStyle w:val="Default"/>
              <w:spacing w:before="120" w:after="120"/>
              <w:rPr>
                <w:rFonts w:ascii="Arial" w:hAnsi="Arial" w:cs="Arial"/>
                <w:sz w:val="20"/>
                <w:szCs w:val="20"/>
              </w:rPr>
            </w:pPr>
            <w:r w:rsidRPr="003F0717">
              <w:rPr>
                <w:rFonts w:ascii="Arial" w:hAnsi="Arial" w:cs="Arial"/>
                <w:sz w:val="20"/>
                <w:szCs w:val="20"/>
              </w:rPr>
              <w:t xml:space="preserve">A BEJELENTŐ </w:t>
            </w:r>
            <w:r w:rsidR="00885D71" w:rsidRPr="003F0717">
              <w:rPr>
                <w:rFonts w:ascii="Arial" w:hAnsi="Arial" w:cs="Arial"/>
                <w:sz w:val="20"/>
                <w:szCs w:val="20"/>
              </w:rPr>
              <w:t>TELEFONSZÁMA:</w:t>
            </w:r>
          </w:p>
        </w:tc>
      </w:tr>
      <w:tr w:rsidR="00885D71" w:rsidRPr="003F0717" w:rsidTr="002D0EA5">
        <w:tblPrEx>
          <w:shd w:val="clear" w:color="auto" w:fill="F2F2F2"/>
        </w:tblPrEx>
        <w:tc>
          <w:tcPr>
            <w:tcW w:w="9809" w:type="dxa"/>
            <w:gridSpan w:val="2"/>
            <w:shd w:val="clear" w:color="auto" w:fill="F2F2F2"/>
          </w:tcPr>
          <w:p w:rsidR="00885D71" w:rsidRPr="003F0717" w:rsidRDefault="00885D71" w:rsidP="002D0EA5">
            <w:pPr>
              <w:pStyle w:val="Default"/>
              <w:spacing w:before="120" w:after="120"/>
              <w:rPr>
                <w:rFonts w:ascii="Arial" w:hAnsi="Arial" w:cs="Arial"/>
                <w:sz w:val="20"/>
                <w:szCs w:val="20"/>
              </w:rPr>
            </w:pPr>
          </w:p>
        </w:tc>
      </w:tr>
    </w:tbl>
    <w:p w:rsidR="00885D71" w:rsidRPr="003F0717" w:rsidRDefault="00885D71" w:rsidP="00CA6C25">
      <w:pPr>
        <w:pStyle w:val="lfej"/>
        <w:tabs>
          <w:tab w:val="clear" w:pos="4536"/>
          <w:tab w:val="clear" w:pos="9072"/>
          <w:tab w:val="left" w:pos="8647"/>
        </w:tabs>
        <w:rPr>
          <w:rFonts w:ascii="Arial" w:hAnsi="Arial" w:cs="Arial"/>
          <w:sz w:val="20"/>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6080"/>
        <w:gridCol w:w="3548"/>
      </w:tblGrid>
      <w:tr w:rsidR="00885D71" w:rsidRPr="003F0717" w:rsidTr="00F43CD0">
        <w:trPr>
          <w:gridAfter w:val="1"/>
          <w:wAfter w:w="3650" w:type="dxa"/>
        </w:trPr>
        <w:tc>
          <w:tcPr>
            <w:tcW w:w="6204" w:type="dxa"/>
            <w:shd w:val="clear" w:color="auto" w:fill="D9D9D9"/>
          </w:tcPr>
          <w:p w:rsidR="00885D71" w:rsidRPr="003F0717" w:rsidRDefault="00C04188" w:rsidP="002D0EA5">
            <w:pPr>
              <w:pStyle w:val="Default"/>
              <w:spacing w:before="120" w:after="120"/>
              <w:rPr>
                <w:rFonts w:ascii="Arial" w:hAnsi="Arial" w:cs="Arial"/>
                <w:sz w:val="20"/>
                <w:szCs w:val="20"/>
              </w:rPr>
            </w:pPr>
            <w:r w:rsidRPr="00F43CD0">
              <w:rPr>
                <w:rFonts w:ascii="Arial" w:hAnsi="Arial" w:cs="Arial"/>
                <w:sz w:val="20"/>
                <w:szCs w:val="20"/>
              </w:rPr>
              <w:t>A BEJELENTŐ ELEKTRONIKUS LEVELEZÉSI CÍME:</w:t>
            </w:r>
          </w:p>
        </w:tc>
      </w:tr>
      <w:tr w:rsidR="00885D71" w:rsidRPr="003F0717" w:rsidTr="00F43CD0">
        <w:tblPrEx>
          <w:shd w:val="clear" w:color="auto" w:fill="F2F2F2"/>
        </w:tblPrEx>
        <w:tc>
          <w:tcPr>
            <w:tcW w:w="9854" w:type="dxa"/>
            <w:gridSpan w:val="2"/>
            <w:shd w:val="clear" w:color="auto" w:fill="F2F2F2"/>
          </w:tcPr>
          <w:p w:rsidR="00885D71" w:rsidRPr="003F0717" w:rsidRDefault="00885D71" w:rsidP="002D0EA5">
            <w:pPr>
              <w:pStyle w:val="Default"/>
              <w:spacing w:before="120" w:after="120"/>
              <w:rPr>
                <w:rFonts w:ascii="Arial" w:hAnsi="Arial" w:cs="Arial"/>
                <w:sz w:val="20"/>
                <w:szCs w:val="20"/>
              </w:rPr>
            </w:pPr>
          </w:p>
        </w:tc>
      </w:tr>
    </w:tbl>
    <w:p w:rsidR="00885D71" w:rsidRPr="003F0717" w:rsidRDefault="00885D71" w:rsidP="00CA6C25">
      <w:pPr>
        <w:pStyle w:val="lfej"/>
        <w:tabs>
          <w:tab w:val="clear" w:pos="4536"/>
          <w:tab w:val="clear" w:pos="9072"/>
          <w:tab w:val="left" w:pos="8647"/>
        </w:tabs>
        <w:rPr>
          <w:rFonts w:ascii="Arial" w:hAnsi="Arial" w:cs="Arial"/>
          <w:sz w:val="20"/>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8738"/>
        <w:gridCol w:w="890"/>
      </w:tblGrid>
      <w:tr w:rsidR="00885D71" w:rsidRPr="003F0717" w:rsidTr="00F43CD0">
        <w:trPr>
          <w:gridAfter w:val="1"/>
          <w:wAfter w:w="912" w:type="dxa"/>
        </w:trPr>
        <w:tc>
          <w:tcPr>
            <w:tcW w:w="8897" w:type="dxa"/>
            <w:shd w:val="clear" w:color="auto" w:fill="D9D9D9"/>
          </w:tcPr>
          <w:p w:rsidR="00885D71" w:rsidRPr="003F0717" w:rsidRDefault="00C04188" w:rsidP="002D0EA5">
            <w:pPr>
              <w:tabs>
                <w:tab w:val="left" w:leader="dot" w:pos="7371"/>
              </w:tabs>
              <w:spacing w:before="120" w:after="120"/>
              <w:ind w:left="110"/>
              <w:rPr>
                <w:rFonts w:ascii="Arial" w:hAnsi="Arial" w:cs="Arial"/>
              </w:rPr>
            </w:pPr>
            <w:r w:rsidRPr="003F0717">
              <w:rPr>
                <w:rFonts w:ascii="Arial" w:hAnsi="Arial" w:cs="Arial"/>
              </w:rPr>
              <w:t xml:space="preserve">A BEJELENTŐ </w:t>
            </w:r>
            <w:r w:rsidR="00885D71" w:rsidRPr="003F0717">
              <w:rPr>
                <w:rFonts w:ascii="Arial" w:hAnsi="Arial" w:cs="Arial"/>
              </w:rPr>
              <w:t xml:space="preserve">CÉGJEGYZÉKSZÁMA vagy </w:t>
            </w:r>
            <w:proofErr w:type="gramStart"/>
            <w:r w:rsidR="00885D71" w:rsidRPr="003F0717">
              <w:rPr>
                <w:rFonts w:ascii="Arial" w:hAnsi="Arial" w:cs="Arial"/>
              </w:rPr>
              <w:t>NYILVÁNTARTÁSI SZÁMA</w:t>
            </w:r>
            <w:proofErr w:type="gramEnd"/>
            <w:r w:rsidR="00885D71" w:rsidRPr="003F0717">
              <w:rPr>
                <w:rFonts w:ascii="Arial" w:hAnsi="Arial" w:cs="Arial"/>
              </w:rPr>
              <w:t xml:space="preserve"> vagy TERMÉSZETES SZEMÉLY ESETÉN SZEMÉLYI IGAZOLVÁNY SZÁM</w:t>
            </w:r>
            <w:r w:rsidR="00FF3456">
              <w:rPr>
                <w:rFonts w:ascii="Arial" w:hAnsi="Arial" w:cs="Arial"/>
              </w:rPr>
              <w:t>A</w:t>
            </w:r>
            <w:r w:rsidR="00885D71" w:rsidRPr="003F0717">
              <w:rPr>
                <w:rFonts w:ascii="Arial" w:hAnsi="Arial" w:cs="Arial"/>
              </w:rPr>
              <w:t xml:space="preserve"> és ADÓAZONOSÍTÓ JEL</w:t>
            </w:r>
            <w:r w:rsidR="00FF3456">
              <w:rPr>
                <w:rFonts w:ascii="Arial" w:hAnsi="Arial" w:cs="Arial"/>
              </w:rPr>
              <w:t>E</w:t>
            </w:r>
            <w:r w:rsidR="00885D71" w:rsidRPr="003F0717">
              <w:rPr>
                <w:rFonts w:ascii="Arial" w:hAnsi="Arial" w:cs="Arial"/>
              </w:rPr>
              <w:t>:</w:t>
            </w:r>
          </w:p>
        </w:tc>
      </w:tr>
      <w:tr w:rsidR="00885D71" w:rsidRPr="003F0717" w:rsidTr="002D0EA5">
        <w:tblPrEx>
          <w:shd w:val="clear" w:color="auto" w:fill="F2F2F2"/>
        </w:tblPrEx>
        <w:tc>
          <w:tcPr>
            <w:tcW w:w="9809" w:type="dxa"/>
            <w:gridSpan w:val="2"/>
            <w:shd w:val="clear" w:color="auto" w:fill="F2F2F2"/>
          </w:tcPr>
          <w:p w:rsidR="00885D71" w:rsidRPr="003F0717" w:rsidRDefault="00885D71" w:rsidP="002D0EA5">
            <w:pPr>
              <w:pStyle w:val="Default"/>
              <w:spacing w:before="120" w:after="120"/>
              <w:rPr>
                <w:rFonts w:ascii="Arial" w:hAnsi="Arial" w:cs="Arial"/>
                <w:sz w:val="20"/>
                <w:szCs w:val="20"/>
              </w:rPr>
            </w:pPr>
          </w:p>
        </w:tc>
      </w:tr>
    </w:tbl>
    <w:p w:rsidR="00885D71" w:rsidRPr="003F0717" w:rsidRDefault="00885D71" w:rsidP="00CA6C25">
      <w:pPr>
        <w:pStyle w:val="lfej"/>
        <w:tabs>
          <w:tab w:val="clear" w:pos="4536"/>
          <w:tab w:val="clear" w:pos="9072"/>
          <w:tab w:val="left" w:pos="8647"/>
        </w:tabs>
        <w:rPr>
          <w:rFonts w:ascii="Arial" w:hAnsi="Arial" w:cs="Arial"/>
          <w:sz w:val="20"/>
        </w:rPr>
      </w:pPr>
    </w:p>
    <w:p w:rsidR="00AC260B" w:rsidRPr="003F0717" w:rsidRDefault="00AC260B" w:rsidP="00AC260B">
      <w:pPr>
        <w:jc w:val="both"/>
        <w:rPr>
          <w:rFonts w:ascii="Arial" w:hAnsi="Arial" w:cs="Arial"/>
        </w:rPr>
      </w:pPr>
    </w:p>
    <w:p w:rsidR="00AC260B" w:rsidRPr="003F0717" w:rsidRDefault="00A65644" w:rsidP="00A65644">
      <w:pPr>
        <w:jc w:val="both"/>
        <w:rPr>
          <w:rFonts w:ascii="Arial" w:hAnsi="Arial" w:cs="Arial"/>
          <w:b/>
        </w:rPr>
      </w:pPr>
      <w:r w:rsidRPr="003F0717">
        <w:rPr>
          <w:rFonts w:ascii="Arial" w:hAnsi="Arial" w:cs="Arial"/>
          <w:b/>
        </w:rPr>
        <w:t xml:space="preserve">1.2. </w:t>
      </w:r>
      <w:r w:rsidR="00AC260B" w:rsidRPr="003F0717">
        <w:rPr>
          <w:rFonts w:ascii="Arial" w:hAnsi="Arial" w:cs="Arial"/>
          <w:b/>
        </w:rPr>
        <w:t xml:space="preserve">A </w:t>
      </w:r>
      <w:r w:rsidR="00582784" w:rsidRPr="003F0717">
        <w:rPr>
          <w:rFonts w:ascii="Arial" w:hAnsi="Arial" w:cs="Arial"/>
          <w:b/>
        </w:rPr>
        <w:t>BEJELENTŐ</w:t>
      </w:r>
      <w:r w:rsidR="00AC260B" w:rsidRPr="003F0717">
        <w:rPr>
          <w:rFonts w:ascii="Arial" w:hAnsi="Arial" w:cs="Arial"/>
          <w:b/>
        </w:rPr>
        <w:t xml:space="preserve"> KÉPVISELETÉRE JOGOSULT SZEMÉLY</w:t>
      </w:r>
    </w:p>
    <w:p w:rsidR="00AC260B" w:rsidRPr="003F0717" w:rsidRDefault="00AC260B" w:rsidP="00AC260B">
      <w:pPr>
        <w:jc w:val="both"/>
        <w:rPr>
          <w:rFonts w:ascii="Arial" w:hAnsi="Arial" w:cs="Arial"/>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6778"/>
        <w:gridCol w:w="2850"/>
      </w:tblGrid>
      <w:tr w:rsidR="00885D71" w:rsidRPr="003F0717" w:rsidTr="00F43CD0">
        <w:trPr>
          <w:gridAfter w:val="1"/>
          <w:wAfter w:w="2942" w:type="dxa"/>
        </w:trPr>
        <w:tc>
          <w:tcPr>
            <w:tcW w:w="6912" w:type="dxa"/>
            <w:shd w:val="clear" w:color="auto" w:fill="D9D9D9"/>
          </w:tcPr>
          <w:p w:rsidR="00885D71" w:rsidRPr="003F0717" w:rsidRDefault="00C04188" w:rsidP="002D0EA5">
            <w:pPr>
              <w:pStyle w:val="Default"/>
              <w:spacing w:before="120" w:after="120"/>
              <w:rPr>
                <w:rFonts w:ascii="Arial" w:hAnsi="Arial" w:cs="Arial"/>
                <w:sz w:val="20"/>
                <w:szCs w:val="20"/>
              </w:rPr>
            </w:pPr>
            <w:r w:rsidRPr="00C04188">
              <w:rPr>
                <w:rFonts w:ascii="Arial" w:hAnsi="Arial" w:cs="Arial"/>
                <w:sz w:val="20"/>
                <w:szCs w:val="20"/>
              </w:rPr>
              <w:t>A BEJELENTŐ VEZETŐ TISZTSÉGVISELŐJÉNEK, KÉPVISELŐJÉNEK NEVE</w:t>
            </w:r>
            <w:r w:rsidR="00885D71" w:rsidRPr="003F0717">
              <w:rPr>
                <w:rFonts w:ascii="Arial" w:hAnsi="Arial" w:cs="Arial"/>
                <w:sz w:val="20"/>
                <w:szCs w:val="20"/>
              </w:rPr>
              <w:t>:</w:t>
            </w:r>
          </w:p>
        </w:tc>
      </w:tr>
      <w:tr w:rsidR="00885D71" w:rsidRPr="003F0717" w:rsidTr="00F43CD0">
        <w:tblPrEx>
          <w:shd w:val="clear" w:color="auto" w:fill="F2F2F2"/>
        </w:tblPrEx>
        <w:tc>
          <w:tcPr>
            <w:tcW w:w="9854" w:type="dxa"/>
            <w:gridSpan w:val="2"/>
            <w:shd w:val="clear" w:color="auto" w:fill="F2F2F2"/>
          </w:tcPr>
          <w:p w:rsidR="00885D71" w:rsidRPr="003F0717" w:rsidRDefault="00885D71" w:rsidP="002D0EA5">
            <w:pPr>
              <w:pStyle w:val="Default"/>
              <w:spacing w:before="120" w:after="120"/>
              <w:rPr>
                <w:rFonts w:ascii="Arial" w:hAnsi="Arial" w:cs="Arial"/>
                <w:sz w:val="20"/>
                <w:szCs w:val="20"/>
              </w:rPr>
            </w:pPr>
          </w:p>
        </w:tc>
      </w:tr>
    </w:tbl>
    <w:p w:rsidR="00885D71" w:rsidRPr="003F0717" w:rsidRDefault="00885D71" w:rsidP="00885D71">
      <w:pPr>
        <w:pStyle w:val="lfej"/>
        <w:tabs>
          <w:tab w:val="clear" w:pos="4536"/>
          <w:tab w:val="clear" w:pos="9072"/>
          <w:tab w:val="left" w:pos="8647"/>
        </w:tabs>
        <w:rPr>
          <w:rFonts w:ascii="Arial" w:hAnsi="Arial" w:cs="Arial"/>
          <w:sz w:val="20"/>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6778"/>
        <w:gridCol w:w="2850"/>
      </w:tblGrid>
      <w:tr w:rsidR="00885D71" w:rsidRPr="003F0717" w:rsidTr="00F43CD0">
        <w:trPr>
          <w:gridAfter w:val="1"/>
          <w:wAfter w:w="2942" w:type="dxa"/>
        </w:trPr>
        <w:tc>
          <w:tcPr>
            <w:tcW w:w="6912" w:type="dxa"/>
            <w:shd w:val="clear" w:color="auto" w:fill="D9D9D9"/>
          </w:tcPr>
          <w:p w:rsidR="00885D71" w:rsidRPr="003F0717" w:rsidRDefault="00C04188" w:rsidP="002D0EA5">
            <w:pPr>
              <w:pStyle w:val="Default"/>
              <w:spacing w:before="120" w:after="120"/>
              <w:rPr>
                <w:rFonts w:ascii="Arial" w:hAnsi="Arial" w:cs="Arial"/>
                <w:sz w:val="20"/>
                <w:szCs w:val="20"/>
              </w:rPr>
            </w:pPr>
            <w:r w:rsidRPr="00C04188">
              <w:rPr>
                <w:rFonts w:ascii="Arial" w:hAnsi="Arial" w:cs="Arial"/>
                <w:sz w:val="20"/>
                <w:szCs w:val="20"/>
              </w:rPr>
              <w:t>A BEJELENTŐ VEZETŐ TISZTSÉGVISELŐJÉNEK, KÉPVISELŐJÉNEK POSTAI LEVELEZÉSI CÍME</w:t>
            </w:r>
            <w:r w:rsidR="00885D71" w:rsidRPr="003F0717">
              <w:rPr>
                <w:rFonts w:ascii="Arial" w:hAnsi="Arial" w:cs="Arial"/>
                <w:sz w:val="20"/>
                <w:szCs w:val="20"/>
              </w:rPr>
              <w:t>:</w:t>
            </w:r>
          </w:p>
        </w:tc>
      </w:tr>
      <w:tr w:rsidR="00885D71" w:rsidRPr="003F0717" w:rsidTr="00F43CD0">
        <w:tblPrEx>
          <w:shd w:val="clear" w:color="auto" w:fill="F2F2F2"/>
        </w:tblPrEx>
        <w:tc>
          <w:tcPr>
            <w:tcW w:w="9854" w:type="dxa"/>
            <w:gridSpan w:val="2"/>
            <w:shd w:val="clear" w:color="auto" w:fill="F2F2F2"/>
          </w:tcPr>
          <w:p w:rsidR="00885D71" w:rsidRPr="003F0717" w:rsidRDefault="00885D71" w:rsidP="002D0EA5">
            <w:pPr>
              <w:pStyle w:val="Default"/>
              <w:spacing w:before="120" w:after="120"/>
              <w:rPr>
                <w:rFonts w:ascii="Arial" w:hAnsi="Arial" w:cs="Arial"/>
                <w:sz w:val="20"/>
                <w:szCs w:val="20"/>
              </w:rPr>
            </w:pPr>
          </w:p>
        </w:tc>
      </w:tr>
    </w:tbl>
    <w:p w:rsidR="00885D71" w:rsidRPr="003F0717" w:rsidRDefault="00885D71" w:rsidP="00885D71">
      <w:pPr>
        <w:pStyle w:val="lfej"/>
        <w:tabs>
          <w:tab w:val="clear" w:pos="4536"/>
          <w:tab w:val="clear" w:pos="9072"/>
          <w:tab w:val="left" w:pos="8647"/>
        </w:tabs>
        <w:rPr>
          <w:rFonts w:ascii="Arial" w:hAnsi="Arial" w:cs="Arial"/>
          <w:sz w:val="20"/>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6778"/>
        <w:gridCol w:w="2850"/>
      </w:tblGrid>
      <w:tr w:rsidR="00885D71" w:rsidRPr="003F0717" w:rsidTr="00F43CD0">
        <w:trPr>
          <w:gridAfter w:val="1"/>
          <w:wAfter w:w="2942" w:type="dxa"/>
        </w:trPr>
        <w:tc>
          <w:tcPr>
            <w:tcW w:w="6912" w:type="dxa"/>
            <w:shd w:val="clear" w:color="auto" w:fill="D9D9D9"/>
          </w:tcPr>
          <w:p w:rsidR="00885D71" w:rsidRPr="003F0717" w:rsidRDefault="00C04188" w:rsidP="002D0EA5">
            <w:pPr>
              <w:pStyle w:val="Default"/>
              <w:spacing w:before="120" w:after="120"/>
              <w:rPr>
                <w:rFonts w:ascii="Arial" w:hAnsi="Arial" w:cs="Arial"/>
                <w:sz w:val="20"/>
                <w:szCs w:val="20"/>
              </w:rPr>
            </w:pPr>
            <w:r w:rsidRPr="00C04188">
              <w:rPr>
                <w:rFonts w:ascii="Arial" w:hAnsi="Arial" w:cs="Arial"/>
                <w:sz w:val="20"/>
                <w:szCs w:val="20"/>
              </w:rPr>
              <w:t xml:space="preserve">A BEJELENTŐ VEZETŐ TISZTSÉGVISELŐJÉNEK, KÉPVISELŐJÉNEK </w:t>
            </w:r>
            <w:r w:rsidR="00885D71" w:rsidRPr="003F0717">
              <w:rPr>
                <w:rFonts w:ascii="Arial" w:hAnsi="Arial" w:cs="Arial"/>
                <w:sz w:val="20"/>
                <w:szCs w:val="20"/>
              </w:rPr>
              <w:t>TELEFONSZÁMA:</w:t>
            </w:r>
          </w:p>
        </w:tc>
      </w:tr>
      <w:tr w:rsidR="00885D71" w:rsidRPr="003F0717" w:rsidTr="00F43CD0">
        <w:tblPrEx>
          <w:shd w:val="clear" w:color="auto" w:fill="F2F2F2"/>
        </w:tblPrEx>
        <w:tc>
          <w:tcPr>
            <w:tcW w:w="9854" w:type="dxa"/>
            <w:gridSpan w:val="2"/>
            <w:shd w:val="clear" w:color="auto" w:fill="F2F2F2"/>
          </w:tcPr>
          <w:p w:rsidR="00885D71" w:rsidRPr="003F0717" w:rsidRDefault="00885D71" w:rsidP="002D0EA5">
            <w:pPr>
              <w:pStyle w:val="Default"/>
              <w:spacing w:before="120" w:after="120"/>
              <w:rPr>
                <w:rFonts w:ascii="Arial" w:hAnsi="Arial" w:cs="Arial"/>
                <w:sz w:val="20"/>
                <w:szCs w:val="20"/>
              </w:rPr>
            </w:pPr>
          </w:p>
        </w:tc>
      </w:tr>
    </w:tbl>
    <w:p w:rsidR="00D621E0" w:rsidRDefault="00D621E0">
      <w:pPr>
        <w:rPr>
          <w:rFonts w:ascii="Arial" w:hAnsi="Arial" w:cs="Arial"/>
        </w:rPr>
      </w:pPr>
    </w:p>
    <w:p w:rsidR="00C04188" w:rsidRPr="003F0717" w:rsidRDefault="00C04188">
      <w:pPr>
        <w:rPr>
          <w:rFonts w:ascii="Arial" w:hAnsi="Arial" w:cs="Arial"/>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6778"/>
        <w:gridCol w:w="2850"/>
      </w:tblGrid>
      <w:tr w:rsidR="00885D71" w:rsidRPr="003F0717" w:rsidTr="00F43CD0">
        <w:trPr>
          <w:gridAfter w:val="1"/>
          <w:wAfter w:w="2942" w:type="dxa"/>
        </w:trPr>
        <w:tc>
          <w:tcPr>
            <w:tcW w:w="6912" w:type="dxa"/>
            <w:shd w:val="clear" w:color="auto" w:fill="D9D9D9"/>
          </w:tcPr>
          <w:p w:rsidR="00885D71" w:rsidRPr="003F0717" w:rsidRDefault="00C04188" w:rsidP="002D0EA5">
            <w:pPr>
              <w:pStyle w:val="Default"/>
              <w:spacing w:before="120" w:after="120"/>
              <w:rPr>
                <w:rFonts w:ascii="Arial" w:hAnsi="Arial" w:cs="Arial"/>
                <w:sz w:val="20"/>
                <w:szCs w:val="20"/>
              </w:rPr>
            </w:pPr>
            <w:r w:rsidRPr="00C04188">
              <w:rPr>
                <w:rFonts w:ascii="Arial" w:hAnsi="Arial" w:cs="Arial"/>
                <w:sz w:val="20"/>
                <w:szCs w:val="20"/>
              </w:rPr>
              <w:lastRenderedPageBreak/>
              <w:t>A BEJELENTŐ VEZETŐ TISZTSÉGVISELŐJÉNEK, KÉPVISELŐJÉNEK ELEKTRONIKUS LEVELEZÉSI CÍME</w:t>
            </w:r>
            <w:r w:rsidR="00885D71" w:rsidRPr="003F0717">
              <w:rPr>
                <w:rFonts w:ascii="Arial" w:hAnsi="Arial" w:cs="Arial"/>
                <w:sz w:val="20"/>
                <w:szCs w:val="20"/>
              </w:rPr>
              <w:t>:</w:t>
            </w:r>
          </w:p>
        </w:tc>
      </w:tr>
      <w:tr w:rsidR="00885D71" w:rsidRPr="003F0717" w:rsidTr="00F43CD0">
        <w:tblPrEx>
          <w:shd w:val="clear" w:color="auto" w:fill="F2F2F2"/>
        </w:tblPrEx>
        <w:tc>
          <w:tcPr>
            <w:tcW w:w="9854" w:type="dxa"/>
            <w:gridSpan w:val="2"/>
            <w:shd w:val="clear" w:color="auto" w:fill="F2F2F2"/>
          </w:tcPr>
          <w:p w:rsidR="00885D71" w:rsidRPr="003F0717" w:rsidRDefault="00885D71" w:rsidP="002D0EA5">
            <w:pPr>
              <w:pStyle w:val="Default"/>
              <w:spacing w:before="120" w:after="120"/>
              <w:rPr>
                <w:rFonts w:ascii="Arial" w:hAnsi="Arial" w:cs="Arial"/>
                <w:sz w:val="20"/>
                <w:szCs w:val="20"/>
              </w:rPr>
            </w:pPr>
          </w:p>
        </w:tc>
      </w:tr>
    </w:tbl>
    <w:p w:rsidR="00885D71" w:rsidRPr="00F43CD0" w:rsidRDefault="00885D71" w:rsidP="003F0717">
      <w:pPr>
        <w:rPr>
          <w:rFonts w:ascii="Arial" w:hAnsi="Arial" w:cs="Arial"/>
          <w:color w:val="000000"/>
          <w:lang w:eastAsia="en-US"/>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2639"/>
        <w:gridCol w:w="6504"/>
        <w:gridCol w:w="485"/>
      </w:tblGrid>
      <w:tr w:rsidR="00885D71" w:rsidRPr="003F0717" w:rsidTr="00885D71">
        <w:trPr>
          <w:gridAfter w:val="2"/>
          <w:wAfter w:w="7149" w:type="dxa"/>
        </w:trPr>
        <w:tc>
          <w:tcPr>
            <w:tcW w:w="2660" w:type="dxa"/>
            <w:shd w:val="clear" w:color="auto" w:fill="D9D9D9"/>
          </w:tcPr>
          <w:p w:rsidR="00885D71" w:rsidRPr="003F0717" w:rsidRDefault="00885D71" w:rsidP="00885D71">
            <w:pPr>
              <w:pStyle w:val="Default"/>
              <w:suppressAutoHyphens/>
              <w:spacing w:before="120" w:after="120"/>
              <w:rPr>
                <w:rFonts w:ascii="Arial" w:eastAsia="Times New Roman" w:hAnsi="Arial" w:cs="Arial"/>
                <w:sz w:val="20"/>
                <w:szCs w:val="20"/>
              </w:rPr>
            </w:pPr>
            <w:r w:rsidRPr="003F0717">
              <w:rPr>
                <w:rFonts w:ascii="Arial" w:eastAsia="Times New Roman" w:hAnsi="Arial" w:cs="Arial"/>
                <w:sz w:val="20"/>
                <w:szCs w:val="20"/>
              </w:rPr>
              <w:t>KÉPVISELETI JOGCÍM:</w:t>
            </w:r>
          </w:p>
        </w:tc>
      </w:tr>
      <w:tr w:rsidR="00885D71" w:rsidRPr="003F0717" w:rsidTr="00F74A77">
        <w:tblPrEx>
          <w:shd w:val="clear" w:color="auto" w:fill="F2F2F2"/>
        </w:tblPrEx>
        <w:tc>
          <w:tcPr>
            <w:tcW w:w="9322" w:type="dxa"/>
            <w:gridSpan w:val="2"/>
            <w:shd w:val="clear" w:color="auto" w:fill="F2F2F2"/>
          </w:tcPr>
          <w:p w:rsidR="00885D71" w:rsidRPr="003F0717" w:rsidRDefault="00885D71" w:rsidP="00885D71">
            <w:pPr>
              <w:pStyle w:val="Default"/>
              <w:suppressAutoHyphens/>
              <w:spacing w:before="120" w:after="120"/>
              <w:rPr>
                <w:rFonts w:ascii="Arial" w:eastAsia="Times New Roman" w:hAnsi="Arial" w:cs="Arial"/>
                <w:sz w:val="20"/>
                <w:szCs w:val="20"/>
              </w:rPr>
            </w:pPr>
            <w:r w:rsidRPr="003F0717">
              <w:rPr>
                <w:rFonts w:ascii="Arial" w:eastAsia="Times New Roman" w:hAnsi="Arial" w:cs="Arial"/>
                <w:sz w:val="20"/>
                <w:szCs w:val="20"/>
              </w:rPr>
              <w:t>CÉGJEGYZÉSRE JOGOSULT</w:t>
            </w:r>
          </w:p>
        </w:tc>
        <w:tc>
          <w:tcPr>
            <w:tcW w:w="487" w:type="dxa"/>
            <w:shd w:val="clear" w:color="auto" w:fill="F2F2F2"/>
            <w:vAlign w:val="center"/>
          </w:tcPr>
          <w:p w:rsidR="00885D71" w:rsidRPr="003F0717" w:rsidRDefault="00885D71" w:rsidP="00F74A77">
            <w:pPr>
              <w:pStyle w:val="Default"/>
              <w:suppressAutoHyphens/>
              <w:spacing w:before="120" w:after="120"/>
              <w:jc w:val="center"/>
              <w:rPr>
                <w:rFonts w:ascii="Arial" w:eastAsia="Times New Roman" w:hAnsi="Arial" w:cs="Arial"/>
                <w:sz w:val="20"/>
                <w:szCs w:val="20"/>
              </w:rPr>
            </w:pPr>
            <w:r w:rsidRPr="003F0717">
              <w:rPr>
                <w:rFonts w:ascii="Arial" w:eastAsia="Times New Roman" w:hAnsi="Arial" w:cs="Arial"/>
                <w:sz w:val="20"/>
                <w:szCs w:val="20"/>
              </w:rPr>
              <w:sym w:font="Wingdings" w:char="F06F"/>
            </w:r>
          </w:p>
        </w:tc>
      </w:tr>
      <w:tr w:rsidR="00885D71" w:rsidRPr="003F0717" w:rsidTr="00F74A77">
        <w:tblPrEx>
          <w:shd w:val="clear" w:color="auto" w:fill="F2F2F2"/>
        </w:tblPrEx>
        <w:tc>
          <w:tcPr>
            <w:tcW w:w="9322" w:type="dxa"/>
            <w:gridSpan w:val="2"/>
            <w:tcBorders>
              <w:top w:val="single" w:sz="4" w:space="0" w:color="D9D9D9"/>
              <w:left w:val="single" w:sz="4" w:space="0" w:color="D9D9D9"/>
              <w:bottom w:val="single" w:sz="4" w:space="0" w:color="D9D9D9"/>
              <w:right w:val="single" w:sz="4" w:space="0" w:color="D9D9D9"/>
            </w:tcBorders>
            <w:shd w:val="clear" w:color="auto" w:fill="F2F2F2"/>
          </w:tcPr>
          <w:p w:rsidR="00885D71" w:rsidRPr="003F0717" w:rsidRDefault="00885D71" w:rsidP="00885D71">
            <w:pPr>
              <w:pStyle w:val="Default"/>
              <w:suppressAutoHyphens/>
              <w:spacing w:before="120" w:after="120"/>
              <w:rPr>
                <w:rFonts w:ascii="Arial" w:eastAsia="Times New Roman" w:hAnsi="Arial" w:cs="Arial"/>
                <w:sz w:val="20"/>
                <w:szCs w:val="20"/>
              </w:rPr>
            </w:pPr>
            <w:r w:rsidRPr="003F0717">
              <w:rPr>
                <w:rFonts w:ascii="Arial" w:eastAsia="Times New Roman" w:hAnsi="Arial" w:cs="Arial"/>
                <w:sz w:val="20"/>
                <w:szCs w:val="20"/>
              </w:rPr>
              <w:t xml:space="preserve">MEGHATALMAZOTT </w:t>
            </w:r>
            <w:r w:rsidRPr="003F0717">
              <w:rPr>
                <w:rFonts w:ascii="Arial" w:eastAsia="Times New Roman" w:hAnsi="Arial" w:cs="Arial"/>
                <w:i/>
                <w:sz w:val="20"/>
                <w:szCs w:val="20"/>
              </w:rPr>
              <w:t>(a meghatalmazást csatolni kell)</w:t>
            </w:r>
          </w:p>
        </w:tc>
        <w:tc>
          <w:tcPr>
            <w:tcW w:w="487" w:type="dxa"/>
            <w:tcBorders>
              <w:top w:val="single" w:sz="4" w:space="0" w:color="D9D9D9"/>
              <w:left w:val="single" w:sz="4" w:space="0" w:color="D9D9D9"/>
              <w:bottom w:val="single" w:sz="4" w:space="0" w:color="D9D9D9"/>
              <w:right w:val="single" w:sz="4" w:space="0" w:color="D9D9D9"/>
            </w:tcBorders>
            <w:shd w:val="clear" w:color="auto" w:fill="F2F2F2"/>
            <w:vAlign w:val="center"/>
          </w:tcPr>
          <w:p w:rsidR="00885D71" w:rsidRPr="003F0717" w:rsidRDefault="00885D71" w:rsidP="00F74A77">
            <w:pPr>
              <w:pStyle w:val="Default"/>
              <w:suppressAutoHyphens/>
              <w:spacing w:before="120" w:after="120"/>
              <w:jc w:val="center"/>
              <w:rPr>
                <w:rFonts w:ascii="Arial" w:eastAsia="Times New Roman" w:hAnsi="Arial" w:cs="Arial"/>
                <w:sz w:val="20"/>
                <w:szCs w:val="20"/>
              </w:rPr>
            </w:pPr>
            <w:r w:rsidRPr="003F0717">
              <w:rPr>
                <w:rFonts w:ascii="Arial" w:eastAsia="Times New Roman" w:hAnsi="Arial" w:cs="Arial"/>
                <w:sz w:val="20"/>
                <w:szCs w:val="20"/>
              </w:rPr>
              <w:sym w:font="Wingdings" w:char="F06F"/>
            </w:r>
          </w:p>
        </w:tc>
      </w:tr>
    </w:tbl>
    <w:p w:rsidR="00885D71" w:rsidRPr="003F0717" w:rsidRDefault="00885D71" w:rsidP="00AC260B">
      <w:pPr>
        <w:jc w:val="both"/>
        <w:rPr>
          <w:rFonts w:ascii="Arial" w:hAnsi="Arial" w:cs="Arial"/>
        </w:rPr>
      </w:pPr>
    </w:p>
    <w:p w:rsidR="00885D71" w:rsidRPr="003F0717" w:rsidRDefault="00885D71" w:rsidP="00AC260B">
      <w:pPr>
        <w:jc w:val="both"/>
        <w:rPr>
          <w:rFonts w:ascii="Arial" w:hAnsi="Arial" w:cs="Arial"/>
        </w:rPr>
      </w:pPr>
    </w:p>
    <w:p w:rsidR="00F97382" w:rsidRPr="003F0717" w:rsidRDefault="00F74A77" w:rsidP="00F74A77">
      <w:pPr>
        <w:jc w:val="both"/>
        <w:rPr>
          <w:rFonts w:ascii="Arial" w:hAnsi="Arial" w:cs="Arial"/>
        </w:rPr>
      </w:pPr>
      <w:r w:rsidRPr="003F0717">
        <w:rPr>
          <w:rFonts w:ascii="Arial" w:hAnsi="Arial" w:cs="Arial"/>
          <w:b/>
        </w:rPr>
        <w:t xml:space="preserve">1.3. </w:t>
      </w:r>
      <w:r w:rsidR="00F97382" w:rsidRPr="003F0717">
        <w:rPr>
          <w:rFonts w:ascii="Arial" w:hAnsi="Arial" w:cs="Arial"/>
          <w:b/>
        </w:rPr>
        <w:t>A HATÓSÁGGAL VALÓ KAPCSOLATTARTÁSRA KIJELÖLT SZEMÉLY</w:t>
      </w:r>
      <w:r w:rsidR="00582784" w:rsidRPr="003F0717">
        <w:rPr>
          <w:rFonts w:ascii="Arial" w:hAnsi="Arial" w:cs="Arial"/>
        </w:rPr>
        <w:t xml:space="preserve"> </w:t>
      </w:r>
      <w:r w:rsidR="00582784" w:rsidRPr="003F0717">
        <w:rPr>
          <w:rFonts w:ascii="Arial" w:hAnsi="Arial" w:cs="Arial"/>
          <w:i/>
        </w:rPr>
        <w:t xml:space="preserve">(amennyiben eltér </w:t>
      </w:r>
      <w:r w:rsidR="00127068" w:rsidRPr="003F0717">
        <w:rPr>
          <w:rFonts w:ascii="Arial" w:hAnsi="Arial" w:cs="Arial"/>
          <w:i/>
        </w:rPr>
        <w:t>a bejelentő képviseletére jogosult személytől)</w:t>
      </w:r>
    </w:p>
    <w:p w:rsidR="00F97382" w:rsidRPr="003F0717" w:rsidRDefault="00F97382" w:rsidP="00F74A77">
      <w:pPr>
        <w:jc w:val="both"/>
        <w:rPr>
          <w:rFonts w:ascii="Arial" w:hAnsi="Arial" w:cs="Arial"/>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6914"/>
        <w:gridCol w:w="2714"/>
      </w:tblGrid>
      <w:tr w:rsidR="00F74A77" w:rsidRPr="003F0717" w:rsidTr="00F43CD0">
        <w:trPr>
          <w:gridAfter w:val="1"/>
          <w:wAfter w:w="2800" w:type="dxa"/>
        </w:trPr>
        <w:tc>
          <w:tcPr>
            <w:tcW w:w="7054" w:type="dxa"/>
            <w:shd w:val="clear" w:color="auto" w:fill="D9D9D9"/>
          </w:tcPr>
          <w:p w:rsidR="00F74A77" w:rsidRPr="003F0717" w:rsidRDefault="00D40D5F" w:rsidP="00662CF3">
            <w:pPr>
              <w:pStyle w:val="Default"/>
              <w:spacing w:before="120" w:after="120"/>
              <w:rPr>
                <w:rFonts w:ascii="Arial" w:hAnsi="Arial" w:cs="Arial"/>
                <w:sz w:val="20"/>
                <w:szCs w:val="20"/>
              </w:rPr>
            </w:pPr>
            <w:r w:rsidRPr="00D40D5F">
              <w:rPr>
                <w:rFonts w:ascii="Arial" w:hAnsi="Arial" w:cs="Arial"/>
                <w:sz w:val="20"/>
                <w:szCs w:val="20"/>
              </w:rPr>
              <w:t xml:space="preserve">A HATÓSÁGGAL VALÓ KAPCSOLATTARTÁSRA KIJELÖLT SZEMÉLY </w:t>
            </w:r>
            <w:r w:rsidR="00F74A77" w:rsidRPr="003F0717">
              <w:rPr>
                <w:rFonts w:ascii="Arial" w:hAnsi="Arial" w:cs="Arial"/>
                <w:sz w:val="20"/>
                <w:szCs w:val="20"/>
              </w:rPr>
              <w:t>NEVE:</w:t>
            </w:r>
          </w:p>
        </w:tc>
      </w:tr>
      <w:tr w:rsidR="00F74A77" w:rsidRPr="003F0717" w:rsidTr="00F43CD0">
        <w:tblPrEx>
          <w:shd w:val="clear" w:color="auto" w:fill="F2F2F2"/>
        </w:tblPrEx>
        <w:tc>
          <w:tcPr>
            <w:tcW w:w="9854" w:type="dxa"/>
            <w:gridSpan w:val="2"/>
            <w:shd w:val="clear" w:color="auto" w:fill="F2F2F2"/>
          </w:tcPr>
          <w:p w:rsidR="00F74A77" w:rsidRPr="003F0717" w:rsidRDefault="00F74A77" w:rsidP="002D0EA5">
            <w:pPr>
              <w:pStyle w:val="Default"/>
              <w:spacing w:before="120" w:after="120"/>
              <w:rPr>
                <w:rFonts w:ascii="Arial" w:hAnsi="Arial" w:cs="Arial"/>
                <w:sz w:val="20"/>
                <w:szCs w:val="20"/>
              </w:rPr>
            </w:pPr>
          </w:p>
        </w:tc>
      </w:tr>
    </w:tbl>
    <w:p w:rsidR="00F74A77" w:rsidRPr="003F0717" w:rsidRDefault="00F74A77" w:rsidP="00F74A77">
      <w:pPr>
        <w:pStyle w:val="lfej"/>
        <w:tabs>
          <w:tab w:val="clear" w:pos="4536"/>
          <w:tab w:val="clear" w:pos="9072"/>
          <w:tab w:val="left" w:pos="8647"/>
        </w:tabs>
        <w:rPr>
          <w:rFonts w:ascii="Arial" w:hAnsi="Arial" w:cs="Arial"/>
          <w:sz w:val="20"/>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6914"/>
        <w:gridCol w:w="2714"/>
      </w:tblGrid>
      <w:tr w:rsidR="00F74A77" w:rsidRPr="003F0717" w:rsidTr="00F43CD0">
        <w:trPr>
          <w:gridAfter w:val="1"/>
          <w:wAfter w:w="2800" w:type="dxa"/>
        </w:trPr>
        <w:tc>
          <w:tcPr>
            <w:tcW w:w="7054" w:type="dxa"/>
            <w:shd w:val="clear" w:color="auto" w:fill="D9D9D9"/>
          </w:tcPr>
          <w:p w:rsidR="00F74A77" w:rsidRPr="003F0717" w:rsidRDefault="00D40D5F" w:rsidP="00662CF3">
            <w:pPr>
              <w:pStyle w:val="Default"/>
              <w:spacing w:before="120" w:after="120"/>
              <w:rPr>
                <w:rFonts w:ascii="Arial" w:hAnsi="Arial" w:cs="Arial"/>
                <w:sz w:val="20"/>
                <w:szCs w:val="20"/>
              </w:rPr>
            </w:pPr>
            <w:r w:rsidRPr="00D40D5F">
              <w:rPr>
                <w:rFonts w:ascii="Arial" w:hAnsi="Arial" w:cs="Arial"/>
                <w:sz w:val="20"/>
                <w:szCs w:val="20"/>
              </w:rPr>
              <w:t>A HATÓSÁGGAL VALÓ KAPCSOLATTARTÁSRA KIJELÖLT SZEMÉLY POSTAI LEVELEZÉSI CÍME</w:t>
            </w:r>
            <w:r w:rsidR="00F74A77" w:rsidRPr="003F0717">
              <w:rPr>
                <w:rFonts w:ascii="Arial" w:hAnsi="Arial" w:cs="Arial"/>
                <w:sz w:val="20"/>
                <w:szCs w:val="20"/>
              </w:rPr>
              <w:t>:</w:t>
            </w:r>
          </w:p>
        </w:tc>
      </w:tr>
      <w:tr w:rsidR="00F74A77" w:rsidRPr="003F0717" w:rsidTr="00F43CD0">
        <w:tblPrEx>
          <w:shd w:val="clear" w:color="auto" w:fill="F2F2F2"/>
        </w:tblPrEx>
        <w:tc>
          <w:tcPr>
            <w:tcW w:w="9854" w:type="dxa"/>
            <w:gridSpan w:val="2"/>
            <w:shd w:val="clear" w:color="auto" w:fill="F2F2F2"/>
          </w:tcPr>
          <w:p w:rsidR="00F74A77" w:rsidRPr="003F0717" w:rsidRDefault="00F74A77" w:rsidP="002D0EA5">
            <w:pPr>
              <w:pStyle w:val="Default"/>
              <w:spacing w:before="120" w:after="120"/>
              <w:rPr>
                <w:rFonts w:ascii="Arial" w:hAnsi="Arial" w:cs="Arial"/>
                <w:sz w:val="20"/>
                <w:szCs w:val="20"/>
              </w:rPr>
            </w:pPr>
          </w:p>
        </w:tc>
      </w:tr>
    </w:tbl>
    <w:p w:rsidR="00F74A77" w:rsidRPr="003F0717" w:rsidRDefault="00F74A77" w:rsidP="00F74A77">
      <w:pPr>
        <w:pStyle w:val="lfej"/>
        <w:tabs>
          <w:tab w:val="clear" w:pos="4536"/>
          <w:tab w:val="clear" w:pos="9072"/>
          <w:tab w:val="left" w:pos="8647"/>
        </w:tabs>
        <w:rPr>
          <w:rFonts w:ascii="Arial" w:hAnsi="Arial" w:cs="Arial"/>
          <w:sz w:val="20"/>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6914"/>
        <w:gridCol w:w="2714"/>
      </w:tblGrid>
      <w:tr w:rsidR="00F74A77" w:rsidRPr="003F0717" w:rsidTr="00F43CD0">
        <w:trPr>
          <w:gridAfter w:val="1"/>
          <w:wAfter w:w="2800" w:type="dxa"/>
        </w:trPr>
        <w:tc>
          <w:tcPr>
            <w:tcW w:w="7054" w:type="dxa"/>
            <w:shd w:val="clear" w:color="auto" w:fill="D9D9D9"/>
          </w:tcPr>
          <w:p w:rsidR="00F74A77" w:rsidRPr="003F0717" w:rsidRDefault="00D40D5F" w:rsidP="00662CF3">
            <w:pPr>
              <w:pStyle w:val="Default"/>
              <w:spacing w:before="120" w:after="120"/>
              <w:rPr>
                <w:rFonts w:ascii="Arial" w:hAnsi="Arial" w:cs="Arial"/>
                <w:sz w:val="20"/>
                <w:szCs w:val="20"/>
              </w:rPr>
            </w:pPr>
            <w:r w:rsidRPr="00D40D5F">
              <w:rPr>
                <w:rFonts w:ascii="Arial" w:hAnsi="Arial" w:cs="Arial"/>
                <w:sz w:val="20"/>
                <w:szCs w:val="20"/>
              </w:rPr>
              <w:t xml:space="preserve">A HATÓSÁGGAL VALÓ KAPCSOLATTARTÁSRA KIJELÖLT SZEMÉLY </w:t>
            </w:r>
            <w:r w:rsidR="00F74A77" w:rsidRPr="003F0717">
              <w:rPr>
                <w:rFonts w:ascii="Arial" w:hAnsi="Arial" w:cs="Arial"/>
                <w:sz w:val="20"/>
                <w:szCs w:val="20"/>
              </w:rPr>
              <w:t>TELEFONSZÁMA:</w:t>
            </w:r>
          </w:p>
        </w:tc>
      </w:tr>
      <w:tr w:rsidR="00F74A77" w:rsidRPr="003F0717" w:rsidTr="00F43CD0">
        <w:tblPrEx>
          <w:shd w:val="clear" w:color="auto" w:fill="F2F2F2"/>
        </w:tblPrEx>
        <w:tc>
          <w:tcPr>
            <w:tcW w:w="9854" w:type="dxa"/>
            <w:gridSpan w:val="2"/>
            <w:shd w:val="clear" w:color="auto" w:fill="F2F2F2"/>
          </w:tcPr>
          <w:p w:rsidR="00F74A77" w:rsidRPr="003F0717" w:rsidRDefault="00F74A77" w:rsidP="002D0EA5">
            <w:pPr>
              <w:pStyle w:val="Default"/>
              <w:spacing w:before="120" w:after="120"/>
              <w:rPr>
                <w:rFonts w:ascii="Arial" w:hAnsi="Arial" w:cs="Arial"/>
                <w:sz w:val="20"/>
                <w:szCs w:val="20"/>
              </w:rPr>
            </w:pPr>
          </w:p>
        </w:tc>
      </w:tr>
    </w:tbl>
    <w:p w:rsidR="00F74A77" w:rsidRPr="003F0717" w:rsidRDefault="00F74A77" w:rsidP="00F74A77">
      <w:pPr>
        <w:pStyle w:val="lfej"/>
        <w:tabs>
          <w:tab w:val="clear" w:pos="4536"/>
          <w:tab w:val="clear" w:pos="9072"/>
          <w:tab w:val="left" w:pos="8647"/>
        </w:tabs>
        <w:rPr>
          <w:rFonts w:ascii="Arial" w:hAnsi="Arial" w:cs="Arial"/>
          <w:sz w:val="20"/>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6914"/>
        <w:gridCol w:w="2714"/>
      </w:tblGrid>
      <w:tr w:rsidR="00F74A77" w:rsidRPr="003F0717" w:rsidTr="00F43CD0">
        <w:trPr>
          <w:gridAfter w:val="1"/>
          <w:wAfter w:w="2800" w:type="dxa"/>
        </w:trPr>
        <w:tc>
          <w:tcPr>
            <w:tcW w:w="7054" w:type="dxa"/>
            <w:shd w:val="clear" w:color="auto" w:fill="D9D9D9"/>
          </w:tcPr>
          <w:p w:rsidR="00F74A77" w:rsidRPr="003F0717" w:rsidRDefault="00D40D5F" w:rsidP="00662CF3">
            <w:pPr>
              <w:pStyle w:val="Default"/>
              <w:spacing w:before="120" w:after="120"/>
              <w:rPr>
                <w:rFonts w:ascii="Arial" w:hAnsi="Arial" w:cs="Arial"/>
                <w:sz w:val="20"/>
                <w:szCs w:val="20"/>
              </w:rPr>
            </w:pPr>
            <w:r w:rsidRPr="00D40D5F">
              <w:rPr>
                <w:rFonts w:ascii="Arial" w:hAnsi="Arial" w:cs="Arial"/>
                <w:sz w:val="20"/>
                <w:szCs w:val="20"/>
              </w:rPr>
              <w:t>A HATÓSÁGGAL VALÓ KAPCSOLATTARTÁSRA KIJELÖLT SZEMÉLY ELEKTRONIKUS LEVELEZÉSI CÍME</w:t>
            </w:r>
            <w:r w:rsidR="00F74A77" w:rsidRPr="003F0717">
              <w:rPr>
                <w:rFonts w:ascii="Arial" w:hAnsi="Arial" w:cs="Arial"/>
                <w:sz w:val="20"/>
                <w:szCs w:val="20"/>
              </w:rPr>
              <w:t>:</w:t>
            </w:r>
          </w:p>
        </w:tc>
      </w:tr>
      <w:tr w:rsidR="00F74A77" w:rsidRPr="003F0717" w:rsidTr="00F43CD0">
        <w:tblPrEx>
          <w:shd w:val="clear" w:color="auto" w:fill="F2F2F2"/>
        </w:tblPrEx>
        <w:tc>
          <w:tcPr>
            <w:tcW w:w="9854" w:type="dxa"/>
            <w:gridSpan w:val="2"/>
            <w:shd w:val="clear" w:color="auto" w:fill="F2F2F2"/>
          </w:tcPr>
          <w:p w:rsidR="00F74A77" w:rsidRPr="003F0717" w:rsidRDefault="00F74A77" w:rsidP="002D0EA5">
            <w:pPr>
              <w:pStyle w:val="Default"/>
              <w:spacing w:before="120" w:after="120"/>
              <w:rPr>
                <w:rFonts w:ascii="Arial" w:hAnsi="Arial" w:cs="Arial"/>
                <w:sz w:val="20"/>
                <w:szCs w:val="20"/>
              </w:rPr>
            </w:pPr>
          </w:p>
        </w:tc>
      </w:tr>
    </w:tbl>
    <w:p w:rsidR="00F74A77" w:rsidRDefault="00F74A77" w:rsidP="00F74A77">
      <w:pPr>
        <w:jc w:val="both"/>
        <w:rPr>
          <w:rFonts w:ascii="Arial" w:hAnsi="Arial" w:cs="Arial"/>
        </w:rPr>
      </w:pPr>
    </w:p>
    <w:p w:rsidR="00A3500E" w:rsidRDefault="00A3500E" w:rsidP="008B678D">
      <w:pPr>
        <w:rPr>
          <w:rFonts w:ascii="Arial" w:hAnsi="Arial" w:cs="Arial"/>
          <w:b/>
          <w:caps/>
        </w:rPr>
      </w:pPr>
    </w:p>
    <w:p w:rsidR="008B678D" w:rsidRDefault="008B678D" w:rsidP="008B678D">
      <w:pPr>
        <w:rPr>
          <w:rFonts w:ascii="Arial" w:hAnsi="Arial" w:cs="Arial"/>
          <w:b/>
          <w:caps/>
        </w:rPr>
      </w:pPr>
      <w:r>
        <w:rPr>
          <w:rFonts w:ascii="Arial" w:hAnsi="Arial" w:cs="Arial"/>
          <w:b/>
          <w:caps/>
        </w:rPr>
        <w:t>1.4</w:t>
      </w:r>
      <w:r w:rsidRPr="003F0717">
        <w:rPr>
          <w:rFonts w:ascii="Arial" w:hAnsi="Arial" w:cs="Arial"/>
          <w:b/>
          <w:caps/>
        </w:rPr>
        <w:t>. A magyar joghatóság megállapításához szükséges adatok</w:t>
      </w:r>
    </w:p>
    <w:p w:rsidR="008B678D" w:rsidRPr="006A575E" w:rsidRDefault="008B678D" w:rsidP="008B678D">
      <w:pPr>
        <w:jc w:val="both"/>
        <w:rPr>
          <w:rFonts w:ascii="Arial" w:hAnsi="Arial" w:cs="Arial"/>
          <w:b/>
          <w:caps/>
        </w:rPr>
      </w:pPr>
    </w:p>
    <w:p w:rsidR="008B678D" w:rsidRPr="006A575E" w:rsidRDefault="008B678D" w:rsidP="008B678D">
      <w:pPr>
        <w:jc w:val="both"/>
        <w:rPr>
          <w:rFonts w:ascii="Arial" w:hAnsi="Arial" w:cs="Arial"/>
        </w:rPr>
      </w:pPr>
      <w:r w:rsidRPr="006A575E">
        <w:rPr>
          <w:rFonts w:ascii="Arial" w:hAnsi="Arial" w:cs="Arial"/>
        </w:rPr>
        <w:t xml:space="preserve">Az </w:t>
      </w:r>
      <w:proofErr w:type="spellStart"/>
      <w:r w:rsidRPr="006A575E">
        <w:rPr>
          <w:rFonts w:ascii="Arial" w:hAnsi="Arial" w:cs="Arial"/>
        </w:rPr>
        <w:t>Mttv</w:t>
      </w:r>
      <w:proofErr w:type="spellEnd"/>
      <w:r w:rsidRPr="006A575E">
        <w:rPr>
          <w:rFonts w:ascii="Arial" w:hAnsi="Arial" w:cs="Arial"/>
        </w:rPr>
        <w:t xml:space="preserve">. 42. § (5) bekezdése alapján a Hivatalnak a nyilvántartásba vételre irányuló eljárás során vizsgálnia kell azt, hogy a bejelentett </w:t>
      </w:r>
      <w:r w:rsidR="00A3500E">
        <w:rPr>
          <w:rFonts w:ascii="Arial" w:hAnsi="Arial" w:cs="Arial"/>
        </w:rPr>
        <w:t xml:space="preserve">lineáris </w:t>
      </w:r>
      <w:r w:rsidRPr="006A575E">
        <w:rPr>
          <w:rFonts w:ascii="Arial" w:hAnsi="Arial" w:cs="Arial"/>
        </w:rPr>
        <w:t xml:space="preserve">médiaszolgáltatással kapcsolatban megállapítható-e e törvény alapján Magyarország joghatósága. A lineáris médiaszolgáltatásokról vezetett nyilvántartásban a lineáris médiaszolgáltatást nyújtó médiaszolgáltatók tekintetében fel kell tüntetni, hogy Magyarország joghatósága az </w:t>
      </w:r>
      <w:proofErr w:type="spellStart"/>
      <w:r>
        <w:rPr>
          <w:rFonts w:ascii="Arial" w:hAnsi="Arial" w:cs="Arial"/>
        </w:rPr>
        <w:t>Mttv</w:t>
      </w:r>
      <w:proofErr w:type="spellEnd"/>
      <w:r>
        <w:rPr>
          <w:rFonts w:ascii="Arial" w:hAnsi="Arial" w:cs="Arial"/>
        </w:rPr>
        <w:t xml:space="preserve">. </w:t>
      </w:r>
      <w:r w:rsidRPr="006A575E">
        <w:rPr>
          <w:rFonts w:ascii="Arial" w:hAnsi="Arial" w:cs="Arial"/>
        </w:rPr>
        <w:t xml:space="preserve">1. § (2)-(4) bekezdésében foglalt feltételek közül melyiken alapul </w:t>
      </w:r>
      <w:r>
        <w:rPr>
          <w:rFonts w:ascii="Arial" w:hAnsi="Arial" w:cs="Arial"/>
        </w:rPr>
        <w:t>(a részletes szabályozás a 3. számú mellékletben található)</w:t>
      </w:r>
      <w:r w:rsidR="00FF3456">
        <w:rPr>
          <w:rFonts w:ascii="Arial" w:hAnsi="Arial" w:cs="Arial"/>
        </w:rPr>
        <w:t>.</w:t>
      </w:r>
      <w:r>
        <w:rPr>
          <w:rFonts w:ascii="Arial" w:hAnsi="Arial" w:cs="Arial"/>
        </w:rPr>
        <w:t xml:space="preserve"> </w:t>
      </w:r>
      <w:r w:rsidRPr="006A575E">
        <w:rPr>
          <w:rFonts w:ascii="Arial" w:hAnsi="Arial" w:cs="Arial"/>
        </w:rPr>
        <w:t>A következő adatok megadása az előbbiekben leírt törvényi kötelezettség teljesítéséhez szükséges.</w:t>
      </w:r>
    </w:p>
    <w:p w:rsidR="008B678D" w:rsidRPr="003F0717" w:rsidRDefault="008B678D" w:rsidP="008B678D">
      <w:pPr>
        <w:rPr>
          <w:rFonts w:ascii="Arial" w:hAnsi="Arial" w:cs="Arial"/>
          <w:b/>
          <w:caps/>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7257"/>
        <w:gridCol w:w="2371"/>
      </w:tblGrid>
      <w:tr w:rsidR="008B678D" w:rsidRPr="003F0717" w:rsidTr="00760E65">
        <w:trPr>
          <w:gridAfter w:val="1"/>
          <w:wAfter w:w="2409" w:type="dxa"/>
        </w:trPr>
        <w:tc>
          <w:tcPr>
            <w:tcW w:w="7338" w:type="dxa"/>
            <w:shd w:val="clear" w:color="auto" w:fill="D9D9D9"/>
          </w:tcPr>
          <w:p w:rsidR="008B678D" w:rsidRPr="00A92C26" w:rsidRDefault="008B678D" w:rsidP="009F338E">
            <w:pPr>
              <w:spacing w:before="120" w:after="120"/>
              <w:rPr>
                <w:rFonts w:ascii="Arial" w:hAnsi="Arial" w:cs="Arial"/>
                <w:caps/>
              </w:rPr>
            </w:pPr>
            <w:r w:rsidRPr="00A92C26">
              <w:rPr>
                <w:rFonts w:ascii="Arial" w:hAnsi="Arial" w:cs="Arial"/>
                <w:caps/>
              </w:rPr>
              <w:t>A MÉDIASZOLGÁLTATÓ központi ügyvezetésének helye</w:t>
            </w:r>
            <w:r w:rsidR="00921C77">
              <w:rPr>
                <w:rFonts w:ascii="Arial" w:hAnsi="Arial" w:cs="Arial"/>
                <w:caps/>
              </w:rPr>
              <w:t xml:space="preserve"> </w:t>
            </w:r>
            <w:r w:rsidR="00921C77" w:rsidRPr="001F6A40">
              <w:rPr>
                <w:rFonts w:ascii="Arial" w:hAnsi="Arial" w:cs="Arial"/>
                <w:i/>
                <w:caps/>
              </w:rPr>
              <w:t>(</w:t>
            </w:r>
            <w:r w:rsidR="00921C77" w:rsidRPr="001F6A40">
              <w:rPr>
                <w:rFonts w:ascii="Arial" w:hAnsi="Arial" w:cs="Arial"/>
                <w:i/>
              </w:rPr>
              <w:t>ország</w:t>
            </w:r>
            <w:r w:rsidR="00921C77" w:rsidRPr="001F6A40">
              <w:rPr>
                <w:rFonts w:ascii="Arial" w:hAnsi="Arial" w:cs="Arial"/>
                <w:i/>
                <w:caps/>
              </w:rPr>
              <w:t>)</w:t>
            </w:r>
            <w:r w:rsidRPr="00A92C26">
              <w:rPr>
                <w:rFonts w:ascii="Arial" w:hAnsi="Arial" w:cs="Arial"/>
                <w:caps/>
              </w:rPr>
              <w:t>:</w:t>
            </w:r>
          </w:p>
        </w:tc>
      </w:tr>
      <w:tr w:rsidR="008B678D" w:rsidRPr="003F0717" w:rsidTr="009F338E">
        <w:tblPrEx>
          <w:shd w:val="clear" w:color="auto" w:fill="F2F2F2"/>
        </w:tblPrEx>
        <w:tc>
          <w:tcPr>
            <w:tcW w:w="9747" w:type="dxa"/>
            <w:gridSpan w:val="2"/>
            <w:shd w:val="clear" w:color="auto" w:fill="F2F2F2"/>
          </w:tcPr>
          <w:p w:rsidR="008B678D" w:rsidRPr="003F0717" w:rsidRDefault="008B678D" w:rsidP="009F338E">
            <w:pPr>
              <w:pStyle w:val="Default"/>
              <w:spacing w:before="120" w:after="120"/>
              <w:rPr>
                <w:rFonts w:ascii="Arial" w:hAnsi="Arial" w:cs="Arial"/>
                <w:sz w:val="20"/>
                <w:szCs w:val="20"/>
              </w:rPr>
            </w:pPr>
          </w:p>
        </w:tc>
      </w:tr>
    </w:tbl>
    <w:p w:rsidR="008B678D" w:rsidRDefault="008B678D" w:rsidP="008B678D">
      <w:pPr>
        <w:pStyle w:val="lfej"/>
        <w:tabs>
          <w:tab w:val="clear" w:pos="4536"/>
          <w:tab w:val="clear" w:pos="9072"/>
          <w:tab w:val="left" w:pos="8647"/>
        </w:tabs>
        <w:rPr>
          <w:rFonts w:ascii="Arial" w:hAnsi="Arial" w:cs="Arial"/>
          <w:sz w:val="20"/>
        </w:rPr>
      </w:pPr>
    </w:p>
    <w:p w:rsidR="00A3500E" w:rsidRDefault="00A3500E" w:rsidP="008B678D">
      <w:pPr>
        <w:pStyle w:val="lfej"/>
        <w:tabs>
          <w:tab w:val="clear" w:pos="4536"/>
          <w:tab w:val="clear" w:pos="9072"/>
          <w:tab w:val="left" w:pos="8647"/>
        </w:tabs>
        <w:rPr>
          <w:rFonts w:ascii="Arial" w:hAnsi="Arial" w:cs="Arial"/>
          <w:sz w:val="20"/>
        </w:rPr>
      </w:pPr>
    </w:p>
    <w:p w:rsidR="00A3500E" w:rsidRPr="003F0717" w:rsidRDefault="00A3500E" w:rsidP="008B678D">
      <w:pPr>
        <w:pStyle w:val="lfej"/>
        <w:tabs>
          <w:tab w:val="clear" w:pos="4536"/>
          <w:tab w:val="clear" w:pos="9072"/>
          <w:tab w:val="left" w:pos="8647"/>
        </w:tabs>
        <w:rPr>
          <w:rFonts w:ascii="Arial" w:hAnsi="Arial" w:cs="Arial"/>
          <w:sz w:val="20"/>
        </w:rPr>
      </w:pPr>
    </w:p>
    <w:tbl>
      <w:tblPr>
        <w:tblW w:w="974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9747"/>
      </w:tblGrid>
      <w:tr w:rsidR="008B678D" w:rsidRPr="003F0717" w:rsidTr="009F338E">
        <w:tc>
          <w:tcPr>
            <w:tcW w:w="9747" w:type="dxa"/>
            <w:shd w:val="clear" w:color="auto" w:fill="D9D9D9"/>
          </w:tcPr>
          <w:p w:rsidR="00921C77" w:rsidRDefault="008B678D" w:rsidP="00921C77">
            <w:pPr>
              <w:spacing w:before="120" w:after="120"/>
              <w:ind w:right="-108"/>
              <w:rPr>
                <w:rFonts w:ascii="Arial" w:hAnsi="Arial" w:cs="Arial"/>
                <w:caps/>
              </w:rPr>
            </w:pPr>
            <w:r w:rsidRPr="003F0717">
              <w:rPr>
                <w:rFonts w:ascii="Arial" w:hAnsi="Arial" w:cs="Arial"/>
                <w:caps/>
              </w:rPr>
              <w:lastRenderedPageBreak/>
              <w:t xml:space="preserve">a </w:t>
            </w:r>
            <w:r>
              <w:rPr>
                <w:rFonts w:ascii="Arial" w:hAnsi="Arial" w:cs="Arial"/>
                <w:caps/>
              </w:rPr>
              <w:t xml:space="preserve">médiaszolgáltatással összefüggő </w:t>
            </w:r>
            <w:r w:rsidRPr="003F0717">
              <w:rPr>
                <w:rFonts w:ascii="Arial" w:hAnsi="Arial" w:cs="Arial"/>
                <w:caps/>
              </w:rPr>
              <w:t xml:space="preserve">szerkesztői döntések meghozatalának </w:t>
            </w:r>
            <w:r w:rsidRPr="00DE0270">
              <w:rPr>
                <w:rFonts w:ascii="Arial" w:hAnsi="Arial" w:cs="Arial"/>
                <w:caps/>
              </w:rPr>
              <w:t>helye</w:t>
            </w:r>
          </w:p>
          <w:p w:rsidR="008B678D" w:rsidRPr="003F0717" w:rsidRDefault="00921C77" w:rsidP="00760E65">
            <w:pPr>
              <w:spacing w:before="120" w:after="120"/>
              <w:ind w:right="-108"/>
              <w:jc w:val="right"/>
              <w:rPr>
                <w:rFonts w:ascii="Arial" w:hAnsi="Arial" w:cs="Arial"/>
              </w:rPr>
            </w:pPr>
            <w:r w:rsidRPr="001F6A40">
              <w:rPr>
                <w:rFonts w:ascii="Arial" w:hAnsi="Arial" w:cs="Arial"/>
                <w:i/>
              </w:rPr>
              <w:t>(ország)</w:t>
            </w:r>
            <w:r w:rsidR="008B678D" w:rsidRPr="003F0717">
              <w:rPr>
                <w:rFonts w:ascii="Arial" w:hAnsi="Arial" w:cs="Arial"/>
                <w:caps/>
              </w:rPr>
              <w:t>:</w:t>
            </w:r>
            <w:r w:rsidR="008B678D" w:rsidRPr="003F0717">
              <w:rPr>
                <w:rFonts w:ascii="Arial" w:hAnsi="Arial" w:cs="Arial"/>
                <w:i/>
              </w:rPr>
              <w:t xml:space="preserve"> </w:t>
            </w:r>
          </w:p>
        </w:tc>
      </w:tr>
      <w:tr w:rsidR="008B678D" w:rsidRPr="003F0717" w:rsidTr="009F338E">
        <w:tblPrEx>
          <w:shd w:val="clear" w:color="auto" w:fill="F2F2F2"/>
        </w:tblPrEx>
        <w:tc>
          <w:tcPr>
            <w:tcW w:w="9747" w:type="dxa"/>
            <w:shd w:val="clear" w:color="auto" w:fill="F2F2F2"/>
          </w:tcPr>
          <w:p w:rsidR="008B678D" w:rsidRPr="003F0717" w:rsidRDefault="008B678D" w:rsidP="009F338E">
            <w:pPr>
              <w:pStyle w:val="Default"/>
              <w:spacing w:before="120" w:after="120"/>
              <w:rPr>
                <w:rFonts w:ascii="Arial" w:hAnsi="Arial" w:cs="Arial"/>
                <w:sz w:val="20"/>
                <w:szCs w:val="20"/>
              </w:rPr>
            </w:pPr>
          </w:p>
        </w:tc>
      </w:tr>
    </w:tbl>
    <w:p w:rsidR="008B678D" w:rsidRDefault="008B678D" w:rsidP="008B678D">
      <w:pPr>
        <w:pStyle w:val="lfej"/>
        <w:tabs>
          <w:tab w:val="clear" w:pos="4536"/>
          <w:tab w:val="clear" w:pos="9072"/>
          <w:tab w:val="left" w:pos="8647"/>
        </w:tabs>
        <w:rPr>
          <w:rFonts w:ascii="Arial" w:hAnsi="Arial" w:cs="Arial"/>
          <w:sz w:val="20"/>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7496"/>
        <w:gridCol w:w="2132"/>
      </w:tblGrid>
      <w:tr w:rsidR="008B678D" w:rsidRPr="003F0717" w:rsidTr="009F338E">
        <w:trPr>
          <w:gridAfter w:val="1"/>
          <w:wAfter w:w="2188" w:type="dxa"/>
        </w:trPr>
        <w:tc>
          <w:tcPr>
            <w:tcW w:w="7621" w:type="dxa"/>
            <w:shd w:val="clear" w:color="auto" w:fill="D9D9D9"/>
          </w:tcPr>
          <w:p w:rsidR="008B678D" w:rsidRPr="003F0717" w:rsidRDefault="008B678D" w:rsidP="00D34570">
            <w:pPr>
              <w:spacing w:before="120" w:after="120"/>
              <w:rPr>
                <w:rFonts w:ascii="Arial" w:hAnsi="Arial" w:cs="Arial"/>
              </w:rPr>
            </w:pPr>
            <w:r>
              <w:rPr>
                <w:rFonts w:ascii="Arial" w:hAnsi="Arial" w:cs="Arial"/>
                <w:caps/>
              </w:rPr>
              <w:t xml:space="preserve">a </w:t>
            </w:r>
            <w:r w:rsidRPr="00DE0270">
              <w:rPr>
                <w:rFonts w:ascii="Arial" w:hAnsi="Arial" w:cs="Arial"/>
                <w:caps/>
              </w:rPr>
              <w:t>médiaszolgáltatás</w:t>
            </w:r>
            <w:r>
              <w:rPr>
                <w:rFonts w:ascii="Arial" w:hAnsi="Arial" w:cs="Arial"/>
                <w:caps/>
              </w:rPr>
              <w:t>s</w:t>
            </w:r>
            <w:r w:rsidRPr="00DE0270">
              <w:rPr>
                <w:rFonts w:ascii="Arial" w:hAnsi="Arial" w:cs="Arial"/>
                <w:caps/>
              </w:rPr>
              <w:t>a</w:t>
            </w:r>
            <w:r>
              <w:rPr>
                <w:rFonts w:ascii="Arial" w:hAnsi="Arial" w:cs="Arial"/>
                <w:caps/>
              </w:rPr>
              <w:t>l</w:t>
            </w:r>
            <w:r w:rsidRPr="00DE0270">
              <w:rPr>
                <w:rFonts w:ascii="Arial" w:hAnsi="Arial" w:cs="Arial"/>
                <w:caps/>
              </w:rPr>
              <w:t xml:space="preserve"> kapcsolatos</w:t>
            </w:r>
            <w:r>
              <w:rPr>
                <w:rFonts w:ascii="Arial" w:hAnsi="Arial" w:cs="Arial"/>
                <w:caps/>
              </w:rPr>
              <w:t xml:space="preserve"> tevékenységben közreműködő</w:t>
            </w:r>
            <w:r w:rsidRPr="003F0717">
              <w:rPr>
                <w:rFonts w:ascii="Arial" w:hAnsi="Arial" w:cs="Arial"/>
                <w:caps/>
              </w:rPr>
              <w:t xml:space="preserve"> munkaerő aránya: </w:t>
            </w:r>
            <w:r w:rsidRPr="003F0717">
              <w:rPr>
                <w:rFonts w:ascii="Arial" w:hAnsi="Arial" w:cs="Arial"/>
                <w:i/>
              </w:rPr>
              <w:t>(</w:t>
            </w:r>
            <w:proofErr w:type="spellStart"/>
            <w:r>
              <w:rPr>
                <w:rFonts w:ascii="Arial" w:hAnsi="Arial" w:cs="Arial"/>
                <w:i/>
              </w:rPr>
              <w:t>országonként</w:t>
            </w:r>
            <w:proofErr w:type="spellEnd"/>
            <w:r w:rsidRPr="003F0717">
              <w:rPr>
                <w:rFonts w:ascii="Arial" w:hAnsi="Arial" w:cs="Arial"/>
                <w:i/>
              </w:rPr>
              <w:t xml:space="preserve"> százalékos arányban)</w:t>
            </w:r>
            <w:r w:rsidRPr="003F0717">
              <w:rPr>
                <w:rFonts w:ascii="Arial" w:hAnsi="Arial" w:cs="Arial"/>
              </w:rPr>
              <w:t>:</w:t>
            </w:r>
          </w:p>
        </w:tc>
      </w:tr>
      <w:tr w:rsidR="008B678D" w:rsidRPr="003F0717" w:rsidTr="009F338E">
        <w:tblPrEx>
          <w:shd w:val="clear" w:color="auto" w:fill="F2F2F2"/>
        </w:tblPrEx>
        <w:tc>
          <w:tcPr>
            <w:tcW w:w="9809" w:type="dxa"/>
            <w:gridSpan w:val="2"/>
            <w:shd w:val="clear" w:color="auto" w:fill="F2F2F2"/>
          </w:tcPr>
          <w:p w:rsidR="008B678D" w:rsidRPr="003F0717" w:rsidRDefault="008B678D" w:rsidP="009F338E">
            <w:pPr>
              <w:pStyle w:val="Default"/>
              <w:spacing w:before="120" w:after="120"/>
              <w:rPr>
                <w:rFonts w:ascii="Arial" w:hAnsi="Arial" w:cs="Arial"/>
                <w:sz w:val="20"/>
                <w:szCs w:val="20"/>
              </w:rPr>
            </w:pPr>
          </w:p>
        </w:tc>
      </w:tr>
    </w:tbl>
    <w:p w:rsidR="00A3500E" w:rsidRDefault="00A3500E"/>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8598"/>
        <w:gridCol w:w="1030"/>
      </w:tblGrid>
      <w:tr w:rsidR="008B678D" w:rsidRPr="003F0717" w:rsidTr="009F338E">
        <w:trPr>
          <w:gridAfter w:val="1"/>
          <w:wAfter w:w="1054" w:type="dxa"/>
        </w:trPr>
        <w:tc>
          <w:tcPr>
            <w:tcW w:w="8755" w:type="dxa"/>
            <w:shd w:val="clear" w:color="auto" w:fill="D9D9D9"/>
          </w:tcPr>
          <w:p w:rsidR="008B678D" w:rsidRPr="003F0717" w:rsidRDefault="008B678D" w:rsidP="00921C77">
            <w:pPr>
              <w:spacing w:before="120" w:after="120"/>
              <w:rPr>
                <w:rFonts w:ascii="Arial" w:hAnsi="Arial" w:cs="Arial"/>
              </w:rPr>
            </w:pPr>
            <w:r w:rsidRPr="003F0717">
              <w:rPr>
                <w:rFonts w:ascii="Arial" w:hAnsi="Arial" w:cs="Arial"/>
                <w:bCs/>
                <w:caps/>
              </w:rPr>
              <w:t xml:space="preserve">a </w:t>
            </w:r>
            <w:r w:rsidRPr="00411619">
              <w:rPr>
                <w:rFonts w:ascii="Arial" w:hAnsi="Arial" w:cs="Arial"/>
                <w:bCs/>
                <w:caps/>
              </w:rPr>
              <w:t>műholdas feladó-állomás</w:t>
            </w:r>
            <w:r>
              <w:rPr>
                <w:rFonts w:ascii="Arial" w:hAnsi="Arial" w:cs="Arial"/>
                <w:bCs/>
                <w:caps/>
              </w:rPr>
              <w:t xml:space="preserve"> </w:t>
            </w:r>
            <w:r w:rsidRPr="003F0717">
              <w:rPr>
                <w:rFonts w:ascii="Arial" w:hAnsi="Arial" w:cs="Arial"/>
                <w:bCs/>
                <w:caps/>
              </w:rPr>
              <w:t>elhelyezkedése</w:t>
            </w:r>
            <w:r w:rsidRPr="003F0717">
              <w:rPr>
                <w:rFonts w:ascii="Arial" w:hAnsi="Arial" w:cs="Arial"/>
                <w:bCs/>
                <w:i/>
                <w:caps/>
              </w:rPr>
              <w:t xml:space="preserve"> </w:t>
            </w:r>
            <w:r w:rsidRPr="003F0717">
              <w:rPr>
                <w:rFonts w:ascii="Arial" w:hAnsi="Arial" w:cs="Arial"/>
                <w:i/>
              </w:rPr>
              <w:t>(ország)</w:t>
            </w:r>
            <w:r w:rsidR="00921C77">
              <w:rPr>
                <w:rFonts w:ascii="Arial" w:hAnsi="Arial" w:cs="Arial"/>
                <w:i/>
              </w:rPr>
              <w:t>:</w:t>
            </w:r>
          </w:p>
        </w:tc>
      </w:tr>
      <w:tr w:rsidR="008B678D" w:rsidRPr="003F0717" w:rsidTr="009F338E">
        <w:tblPrEx>
          <w:shd w:val="clear" w:color="auto" w:fill="F2F2F2"/>
        </w:tblPrEx>
        <w:tc>
          <w:tcPr>
            <w:tcW w:w="9809" w:type="dxa"/>
            <w:gridSpan w:val="2"/>
            <w:shd w:val="clear" w:color="auto" w:fill="F2F2F2"/>
          </w:tcPr>
          <w:p w:rsidR="008B678D" w:rsidRPr="003F0717" w:rsidRDefault="008B678D" w:rsidP="009F338E">
            <w:pPr>
              <w:pStyle w:val="Default"/>
              <w:spacing w:before="120" w:after="120"/>
              <w:rPr>
                <w:rFonts w:ascii="Arial" w:hAnsi="Arial" w:cs="Arial"/>
                <w:sz w:val="20"/>
                <w:szCs w:val="20"/>
              </w:rPr>
            </w:pPr>
          </w:p>
        </w:tc>
      </w:tr>
    </w:tbl>
    <w:p w:rsidR="008B678D" w:rsidRPr="003F0717" w:rsidRDefault="008B678D" w:rsidP="008B678D">
      <w:pPr>
        <w:jc w:val="both"/>
        <w:rPr>
          <w:rFonts w:ascii="Arial" w:hAnsi="Arial" w:cs="Arial"/>
        </w:rPr>
      </w:pPr>
    </w:p>
    <w:p w:rsidR="00F74A77" w:rsidRPr="003F0717" w:rsidRDefault="00F74A77" w:rsidP="00F74A77">
      <w:pPr>
        <w:jc w:val="both"/>
        <w:rPr>
          <w:rFonts w:ascii="Arial" w:hAnsi="Arial" w:cs="Arial"/>
        </w:rPr>
      </w:pPr>
    </w:p>
    <w:p w:rsidR="00AC260B" w:rsidRPr="003F0717" w:rsidRDefault="00A65644" w:rsidP="00F74A77">
      <w:pPr>
        <w:jc w:val="center"/>
        <w:rPr>
          <w:rFonts w:ascii="Arial" w:hAnsi="Arial" w:cs="Arial"/>
          <w:b/>
        </w:rPr>
      </w:pPr>
      <w:r w:rsidRPr="003F0717">
        <w:rPr>
          <w:rFonts w:ascii="Arial" w:hAnsi="Arial" w:cs="Arial"/>
          <w:b/>
        </w:rPr>
        <w:t xml:space="preserve">2. </w:t>
      </w:r>
      <w:r w:rsidR="00AC260B" w:rsidRPr="003F0717">
        <w:rPr>
          <w:rFonts w:ascii="Arial" w:hAnsi="Arial" w:cs="Arial"/>
          <w:b/>
        </w:rPr>
        <w:t xml:space="preserve">A TERVEZETT </w:t>
      </w:r>
      <w:r w:rsidR="00A3500E">
        <w:rPr>
          <w:rFonts w:ascii="Arial" w:hAnsi="Arial" w:cs="Arial"/>
          <w:b/>
        </w:rPr>
        <w:t>LI</w:t>
      </w:r>
      <w:r w:rsidR="00E5067B">
        <w:rPr>
          <w:rFonts w:ascii="Arial" w:hAnsi="Arial" w:cs="Arial"/>
          <w:b/>
        </w:rPr>
        <w:t>N</w:t>
      </w:r>
      <w:r w:rsidR="00A3500E">
        <w:rPr>
          <w:rFonts w:ascii="Arial" w:hAnsi="Arial" w:cs="Arial"/>
          <w:b/>
        </w:rPr>
        <w:t xml:space="preserve">EÁRIS </w:t>
      </w:r>
      <w:r w:rsidR="00AC260B" w:rsidRPr="003F0717">
        <w:rPr>
          <w:rFonts w:ascii="Arial" w:hAnsi="Arial" w:cs="Arial"/>
          <w:b/>
        </w:rPr>
        <w:t>MÉDIASZOLGÁLTATÁS</w:t>
      </w:r>
      <w:r w:rsidR="00F74A77" w:rsidRPr="003F0717">
        <w:rPr>
          <w:rFonts w:ascii="Arial" w:hAnsi="Arial" w:cs="Arial"/>
          <w:b/>
        </w:rPr>
        <w:t>RA VONATKOZÓ</w:t>
      </w:r>
      <w:r w:rsidR="003E08AD" w:rsidRPr="003F0717">
        <w:rPr>
          <w:rFonts w:ascii="Arial" w:hAnsi="Arial" w:cs="Arial"/>
          <w:b/>
        </w:rPr>
        <w:t xml:space="preserve"> ADAT</w:t>
      </w:r>
      <w:r w:rsidR="00F74A77" w:rsidRPr="003F0717">
        <w:rPr>
          <w:rFonts w:ascii="Arial" w:hAnsi="Arial" w:cs="Arial"/>
          <w:b/>
        </w:rPr>
        <w:t>OK</w:t>
      </w:r>
    </w:p>
    <w:p w:rsidR="00AC260B" w:rsidRPr="003F0717" w:rsidRDefault="00AC260B" w:rsidP="00F74A77">
      <w:pPr>
        <w:rPr>
          <w:rFonts w:ascii="Arial" w:hAnsi="Arial" w:cs="Arial"/>
        </w:rPr>
      </w:pPr>
    </w:p>
    <w:p w:rsidR="00F74A77" w:rsidRPr="003F0717" w:rsidRDefault="00F74A77" w:rsidP="00F74A77">
      <w:pPr>
        <w:pStyle w:val="lfej"/>
        <w:tabs>
          <w:tab w:val="clear" w:pos="4536"/>
          <w:tab w:val="clear" w:pos="9072"/>
          <w:tab w:val="left" w:pos="8647"/>
        </w:tabs>
        <w:rPr>
          <w:rFonts w:ascii="Arial" w:hAnsi="Arial" w:cs="Arial"/>
          <w:b/>
          <w:sz w:val="20"/>
        </w:rPr>
      </w:pPr>
      <w:r w:rsidRPr="003F0717">
        <w:rPr>
          <w:rFonts w:ascii="Arial" w:hAnsi="Arial" w:cs="Arial"/>
          <w:b/>
          <w:sz w:val="20"/>
        </w:rPr>
        <w:t>2.1. A TERVEZETT MÉDIASZOLGÁLTATÁS ALAP</w:t>
      </w:r>
      <w:r w:rsidR="00D0219F" w:rsidRPr="003F0717">
        <w:rPr>
          <w:rFonts w:ascii="Arial" w:hAnsi="Arial" w:cs="Arial"/>
          <w:b/>
          <w:sz w:val="20"/>
        </w:rPr>
        <w:t xml:space="preserve">VETŐ </w:t>
      </w:r>
      <w:r w:rsidRPr="003F0717">
        <w:rPr>
          <w:rFonts w:ascii="Arial" w:hAnsi="Arial" w:cs="Arial"/>
          <w:b/>
          <w:sz w:val="20"/>
        </w:rPr>
        <w:t>ADATAI</w:t>
      </w:r>
    </w:p>
    <w:p w:rsidR="00F74A77" w:rsidRPr="003F0717" w:rsidRDefault="00F74A77" w:rsidP="00F74A77">
      <w:pPr>
        <w:rPr>
          <w:rFonts w:ascii="Arial" w:hAnsi="Arial" w:cs="Arial"/>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1242"/>
        <w:gridCol w:w="7901"/>
        <w:gridCol w:w="485"/>
      </w:tblGrid>
      <w:tr w:rsidR="00F74A77" w:rsidRPr="003F0717" w:rsidTr="00AA4F54">
        <w:trPr>
          <w:gridAfter w:val="2"/>
          <w:wAfter w:w="8567" w:type="dxa"/>
        </w:trPr>
        <w:tc>
          <w:tcPr>
            <w:tcW w:w="1242" w:type="dxa"/>
            <w:shd w:val="clear" w:color="auto" w:fill="D9D9D9"/>
          </w:tcPr>
          <w:p w:rsidR="00F74A77" w:rsidRPr="003F0717" w:rsidRDefault="00F74A77" w:rsidP="00F74A77">
            <w:pPr>
              <w:pStyle w:val="Default"/>
              <w:suppressAutoHyphens/>
              <w:spacing w:before="120" w:after="120"/>
              <w:rPr>
                <w:rFonts w:ascii="Arial" w:eastAsia="Times New Roman" w:hAnsi="Arial" w:cs="Arial"/>
                <w:sz w:val="20"/>
                <w:szCs w:val="20"/>
              </w:rPr>
            </w:pPr>
            <w:r w:rsidRPr="003F0717">
              <w:rPr>
                <w:rFonts w:ascii="Arial" w:eastAsia="Times New Roman" w:hAnsi="Arial" w:cs="Arial"/>
                <w:sz w:val="20"/>
                <w:szCs w:val="20"/>
              </w:rPr>
              <w:t>FAJTÁJA:</w:t>
            </w:r>
          </w:p>
        </w:tc>
      </w:tr>
      <w:tr w:rsidR="00F74A77" w:rsidRPr="003F0717" w:rsidTr="00F74A77">
        <w:tblPrEx>
          <w:shd w:val="clear" w:color="auto" w:fill="F2F2F2"/>
        </w:tblPrEx>
        <w:tc>
          <w:tcPr>
            <w:tcW w:w="9322" w:type="dxa"/>
            <w:gridSpan w:val="2"/>
            <w:shd w:val="clear" w:color="auto" w:fill="F2F2F2"/>
          </w:tcPr>
          <w:p w:rsidR="00F74A77" w:rsidRPr="003F0717" w:rsidRDefault="00F74A77" w:rsidP="00F74A77">
            <w:pPr>
              <w:pStyle w:val="Default"/>
              <w:suppressAutoHyphens/>
              <w:spacing w:before="120" w:after="120"/>
              <w:rPr>
                <w:rFonts w:ascii="Arial" w:eastAsia="Times New Roman" w:hAnsi="Arial" w:cs="Arial"/>
                <w:sz w:val="20"/>
                <w:szCs w:val="20"/>
              </w:rPr>
            </w:pPr>
            <w:r w:rsidRPr="003F0717">
              <w:rPr>
                <w:rFonts w:ascii="Arial" w:eastAsia="Times New Roman" w:hAnsi="Arial" w:cs="Arial"/>
                <w:sz w:val="20"/>
                <w:szCs w:val="20"/>
              </w:rPr>
              <w:t>AUDIOVIZUÁLIS</w:t>
            </w:r>
          </w:p>
        </w:tc>
        <w:tc>
          <w:tcPr>
            <w:tcW w:w="487" w:type="dxa"/>
            <w:shd w:val="clear" w:color="auto" w:fill="F2F2F2"/>
            <w:vAlign w:val="center"/>
          </w:tcPr>
          <w:p w:rsidR="00F74A77" w:rsidRPr="003F0717" w:rsidRDefault="00F74A77" w:rsidP="00F74A77">
            <w:pPr>
              <w:pStyle w:val="Default"/>
              <w:suppressAutoHyphens/>
              <w:spacing w:line="276" w:lineRule="auto"/>
              <w:jc w:val="center"/>
              <w:rPr>
                <w:rFonts w:ascii="Arial" w:eastAsia="Times New Roman" w:hAnsi="Arial" w:cs="Arial"/>
                <w:sz w:val="20"/>
                <w:szCs w:val="20"/>
              </w:rPr>
            </w:pPr>
            <w:r w:rsidRPr="003F0717">
              <w:rPr>
                <w:rFonts w:ascii="Arial" w:eastAsia="Times New Roman" w:hAnsi="Arial" w:cs="Arial"/>
                <w:sz w:val="20"/>
                <w:szCs w:val="20"/>
              </w:rPr>
              <w:sym w:font="Wingdings" w:char="F06F"/>
            </w:r>
          </w:p>
        </w:tc>
      </w:tr>
      <w:tr w:rsidR="00F74A77" w:rsidRPr="003F0717" w:rsidTr="00F74A77">
        <w:tblPrEx>
          <w:shd w:val="clear" w:color="auto" w:fill="F2F2F2"/>
        </w:tblPrEx>
        <w:tc>
          <w:tcPr>
            <w:tcW w:w="9322" w:type="dxa"/>
            <w:gridSpan w:val="2"/>
            <w:tcBorders>
              <w:top w:val="single" w:sz="4" w:space="0" w:color="D9D9D9"/>
              <w:left w:val="single" w:sz="4" w:space="0" w:color="D9D9D9"/>
              <w:bottom w:val="single" w:sz="4" w:space="0" w:color="D9D9D9"/>
              <w:right w:val="single" w:sz="4" w:space="0" w:color="D9D9D9"/>
            </w:tcBorders>
            <w:shd w:val="clear" w:color="auto" w:fill="F2F2F2"/>
          </w:tcPr>
          <w:p w:rsidR="00F74A77" w:rsidRPr="003F0717" w:rsidRDefault="00F74A77" w:rsidP="00F74A77">
            <w:pPr>
              <w:pStyle w:val="Default"/>
              <w:suppressAutoHyphens/>
              <w:spacing w:before="120" w:after="120"/>
              <w:rPr>
                <w:rFonts w:ascii="Arial" w:eastAsia="Times New Roman" w:hAnsi="Arial" w:cs="Arial"/>
                <w:sz w:val="20"/>
                <w:szCs w:val="20"/>
              </w:rPr>
            </w:pPr>
            <w:r w:rsidRPr="003F0717">
              <w:rPr>
                <w:rFonts w:ascii="Arial" w:eastAsia="Times New Roman" w:hAnsi="Arial" w:cs="Arial"/>
                <w:sz w:val="20"/>
                <w:szCs w:val="20"/>
              </w:rPr>
              <w:t>RÁDIÓS</w:t>
            </w:r>
          </w:p>
        </w:tc>
        <w:tc>
          <w:tcPr>
            <w:tcW w:w="487" w:type="dxa"/>
            <w:tcBorders>
              <w:top w:val="single" w:sz="4" w:space="0" w:color="D9D9D9"/>
              <w:left w:val="single" w:sz="4" w:space="0" w:color="D9D9D9"/>
              <w:bottom w:val="single" w:sz="4" w:space="0" w:color="D9D9D9"/>
              <w:right w:val="single" w:sz="4" w:space="0" w:color="D9D9D9"/>
            </w:tcBorders>
            <w:shd w:val="clear" w:color="auto" w:fill="F2F2F2"/>
            <w:vAlign w:val="center"/>
          </w:tcPr>
          <w:p w:rsidR="00F74A77" w:rsidRPr="003F0717" w:rsidRDefault="00F74A77" w:rsidP="00F74A77">
            <w:pPr>
              <w:pStyle w:val="Default"/>
              <w:suppressAutoHyphens/>
              <w:spacing w:line="276" w:lineRule="auto"/>
              <w:jc w:val="center"/>
              <w:rPr>
                <w:rFonts w:ascii="Arial" w:eastAsia="Times New Roman" w:hAnsi="Arial" w:cs="Arial"/>
                <w:sz w:val="20"/>
                <w:szCs w:val="20"/>
              </w:rPr>
            </w:pPr>
            <w:r w:rsidRPr="003F0717">
              <w:rPr>
                <w:rFonts w:ascii="Arial" w:eastAsia="Times New Roman" w:hAnsi="Arial" w:cs="Arial"/>
                <w:sz w:val="20"/>
                <w:szCs w:val="20"/>
              </w:rPr>
              <w:sym w:font="Wingdings" w:char="F06F"/>
            </w:r>
          </w:p>
        </w:tc>
      </w:tr>
    </w:tbl>
    <w:p w:rsidR="00F74A77" w:rsidRPr="003F0717" w:rsidRDefault="00F74A77" w:rsidP="00F74A77">
      <w:pPr>
        <w:rPr>
          <w:rFonts w:ascii="Arial" w:hAnsi="Arial" w:cs="Arial"/>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1101"/>
        <w:gridCol w:w="8042"/>
        <w:gridCol w:w="485"/>
      </w:tblGrid>
      <w:tr w:rsidR="00F74A77" w:rsidRPr="003F0717" w:rsidTr="00D0219F">
        <w:trPr>
          <w:gridAfter w:val="2"/>
          <w:wAfter w:w="8708" w:type="dxa"/>
        </w:trPr>
        <w:tc>
          <w:tcPr>
            <w:tcW w:w="1101" w:type="dxa"/>
            <w:shd w:val="clear" w:color="auto" w:fill="D9D9D9"/>
          </w:tcPr>
          <w:p w:rsidR="00F74A77" w:rsidRPr="003F0717" w:rsidRDefault="00F74A77" w:rsidP="00AA4F54">
            <w:pPr>
              <w:pStyle w:val="Default"/>
              <w:suppressAutoHyphens/>
              <w:spacing w:before="120" w:after="120"/>
              <w:rPr>
                <w:rFonts w:ascii="Arial" w:eastAsia="Times New Roman" w:hAnsi="Arial" w:cs="Arial"/>
                <w:sz w:val="20"/>
                <w:szCs w:val="20"/>
              </w:rPr>
            </w:pPr>
            <w:r w:rsidRPr="003F0717">
              <w:rPr>
                <w:rFonts w:ascii="Arial" w:eastAsia="Times New Roman" w:hAnsi="Arial" w:cs="Arial"/>
                <w:sz w:val="20"/>
                <w:szCs w:val="20"/>
              </w:rPr>
              <w:t>TÍPUSA:</w:t>
            </w:r>
          </w:p>
        </w:tc>
      </w:tr>
      <w:tr w:rsidR="00F74A77" w:rsidRPr="003F0717" w:rsidTr="00F74A77">
        <w:tblPrEx>
          <w:shd w:val="clear" w:color="auto" w:fill="F2F2F2"/>
        </w:tblPrEx>
        <w:tc>
          <w:tcPr>
            <w:tcW w:w="9322" w:type="dxa"/>
            <w:gridSpan w:val="2"/>
            <w:shd w:val="clear" w:color="auto" w:fill="F2F2F2"/>
          </w:tcPr>
          <w:p w:rsidR="00F74A77" w:rsidRPr="003F0717" w:rsidRDefault="00F74A77" w:rsidP="00AA4F54">
            <w:pPr>
              <w:pStyle w:val="Default"/>
              <w:suppressAutoHyphens/>
              <w:spacing w:before="120" w:after="120"/>
              <w:rPr>
                <w:rFonts w:ascii="Arial" w:eastAsia="Times New Roman" w:hAnsi="Arial" w:cs="Arial"/>
                <w:sz w:val="20"/>
                <w:szCs w:val="20"/>
              </w:rPr>
            </w:pPr>
            <w:r w:rsidRPr="003F0717">
              <w:rPr>
                <w:rFonts w:ascii="Arial" w:eastAsia="Times New Roman" w:hAnsi="Arial" w:cs="Arial"/>
                <w:sz w:val="20"/>
                <w:szCs w:val="20"/>
              </w:rPr>
              <w:t>ÁLTALÁNOS TEMATIKÁJ</w:t>
            </w:r>
            <w:r w:rsidR="00CC75D6" w:rsidRPr="003F0717">
              <w:rPr>
                <w:rFonts w:ascii="Arial" w:eastAsia="Times New Roman" w:hAnsi="Arial" w:cs="Arial"/>
                <w:sz w:val="20"/>
                <w:szCs w:val="20"/>
              </w:rPr>
              <w:t>Ú</w:t>
            </w:r>
          </w:p>
        </w:tc>
        <w:tc>
          <w:tcPr>
            <w:tcW w:w="487" w:type="dxa"/>
            <w:shd w:val="clear" w:color="auto" w:fill="F2F2F2"/>
            <w:vAlign w:val="center"/>
          </w:tcPr>
          <w:p w:rsidR="00F74A77" w:rsidRPr="003F0717" w:rsidRDefault="00F74A77" w:rsidP="00F74A77">
            <w:pPr>
              <w:pStyle w:val="Default"/>
              <w:suppressAutoHyphens/>
              <w:spacing w:line="276" w:lineRule="auto"/>
              <w:jc w:val="center"/>
              <w:rPr>
                <w:rFonts w:ascii="Arial" w:eastAsia="Times New Roman" w:hAnsi="Arial" w:cs="Arial"/>
                <w:sz w:val="20"/>
                <w:szCs w:val="20"/>
              </w:rPr>
            </w:pPr>
            <w:r w:rsidRPr="003F0717">
              <w:rPr>
                <w:rFonts w:ascii="Arial" w:eastAsia="Times New Roman" w:hAnsi="Arial" w:cs="Arial"/>
                <w:sz w:val="20"/>
                <w:szCs w:val="20"/>
              </w:rPr>
              <w:sym w:font="Wingdings" w:char="F06F"/>
            </w:r>
          </w:p>
        </w:tc>
      </w:tr>
      <w:tr w:rsidR="00F74A77" w:rsidRPr="003F0717" w:rsidTr="00F74A77">
        <w:tblPrEx>
          <w:shd w:val="clear" w:color="auto" w:fill="F2F2F2"/>
        </w:tblPrEx>
        <w:tc>
          <w:tcPr>
            <w:tcW w:w="9322" w:type="dxa"/>
            <w:gridSpan w:val="2"/>
            <w:tcBorders>
              <w:top w:val="single" w:sz="4" w:space="0" w:color="D9D9D9"/>
              <w:left w:val="single" w:sz="4" w:space="0" w:color="D9D9D9"/>
              <w:bottom w:val="single" w:sz="4" w:space="0" w:color="D9D9D9"/>
              <w:right w:val="single" w:sz="4" w:space="0" w:color="D9D9D9"/>
            </w:tcBorders>
            <w:shd w:val="clear" w:color="auto" w:fill="F2F2F2"/>
          </w:tcPr>
          <w:p w:rsidR="00F74A77" w:rsidRDefault="00D0219F" w:rsidP="009B1DE5">
            <w:pPr>
              <w:pStyle w:val="Default"/>
              <w:suppressAutoHyphens/>
              <w:spacing w:before="120" w:after="120"/>
              <w:rPr>
                <w:rFonts w:ascii="Arial" w:eastAsia="Times New Roman" w:hAnsi="Arial" w:cs="Arial"/>
                <w:sz w:val="20"/>
                <w:szCs w:val="20"/>
              </w:rPr>
            </w:pPr>
            <w:r w:rsidRPr="003F0717">
              <w:rPr>
                <w:rFonts w:ascii="Arial" w:eastAsia="Times New Roman" w:hAnsi="Arial" w:cs="Arial"/>
                <w:sz w:val="20"/>
                <w:szCs w:val="20"/>
              </w:rPr>
              <w:t>TEMATIKUS</w:t>
            </w:r>
            <w:r w:rsidR="009B1DE5" w:rsidRPr="003F0717">
              <w:rPr>
                <w:rFonts w:ascii="Arial" w:eastAsia="Times New Roman" w:hAnsi="Arial" w:cs="Arial"/>
                <w:sz w:val="20"/>
                <w:szCs w:val="20"/>
              </w:rPr>
              <w:tab/>
            </w:r>
            <w:r w:rsidR="009B1DE5" w:rsidRPr="003F0717">
              <w:rPr>
                <w:rFonts w:ascii="Arial" w:eastAsia="Times New Roman" w:hAnsi="Arial" w:cs="Arial"/>
                <w:sz w:val="20"/>
                <w:szCs w:val="20"/>
              </w:rPr>
              <w:tab/>
              <w:t>tematik</w:t>
            </w:r>
            <w:r w:rsidR="00FC5832">
              <w:rPr>
                <w:rFonts w:ascii="Arial" w:eastAsia="Times New Roman" w:hAnsi="Arial" w:cs="Arial"/>
                <w:sz w:val="20"/>
                <w:szCs w:val="20"/>
              </w:rPr>
              <w:t>a</w:t>
            </w:r>
            <w:r w:rsidR="009B1DE5" w:rsidRPr="003F0717">
              <w:rPr>
                <w:rFonts w:ascii="Arial" w:eastAsia="Times New Roman" w:hAnsi="Arial" w:cs="Arial"/>
                <w:sz w:val="20"/>
                <w:szCs w:val="20"/>
              </w:rPr>
              <w:t>:</w:t>
            </w:r>
            <w:r w:rsidR="00AF6FF3">
              <w:rPr>
                <w:rFonts w:ascii="Arial" w:eastAsia="Times New Roman" w:hAnsi="Arial" w:cs="Arial"/>
                <w:sz w:val="20"/>
                <w:szCs w:val="20"/>
              </w:rPr>
              <w:t xml:space="preserve"> </w:t>
            </w:r>
            <w:r w:rsidR="00A3500E">
              <w:rPr>
                <w:rFonts w:ascii="Arial" w:eastAsia="Times New Roman" w:hAnsi="Arial" w:cs="Arial"/>
                <w:sz w:val="20"/>
                <w:szCs w:val="20"/>
              </w:rPr>
              <w:t>………………</w:t>
            </w:r>
          </w:p>
          <w:p w:rsidR="00A3500E" w:rsidRPr="003F0717" w:rsidRDefault="00A3500E" w:rsidP="00A3500E">
            <w:pPr>
              <w:pStyle w:val="Default"/>
              <w:suppressAutoHyphens/>
              <w:spacing w:before="120" w:after="120"/>
              <w:rPr>
                <w:rFonts w:ascii="Arial" w:eastAsia="Times New Roman" w:hAnsi="Arial" w:cs="Arial"/>
                <w:sz w:val="20"/>
                <w:szCs w:val="20"/>
              </w:rPr>
            </w:pPr>
            <w:r w:rsidRPr="00A3500E">
              <w:rPr>
                <w:rFonts w:ascii="Arial" w:eastAsia="Times New Roman" w:hAnsi="Arial" w:cs="Arial"/>
                <w:sz w:val="20"/>
                <w:szCs w:val="20"/>
              </w:rPr>
              <w:t>(a tematikus médiaszolgáltatás törvényi definíciója a</w:t>
            </w:r>
            <w:r w:rsidR="00CB0B45">
              <w:rPr>
                <w:rFonts w:ascii="Arial" w:eastAsia="Times New Roman" w:hAnsi="Arial" w:cs="Arial"/>
                <w:sz w:val="20"/>
                <w:szCs w:val="20"/>
              </w:rPr>
              <w:t xml:space="preserve"> </w:t>
            </w:r>
            <w:r>
              <w:rPr>
                <w:rFonts w:ascii="Arial" w:eastAsia="Times New Roman" w:hAnsi="Arial" w:cs="Arial"/>
                <w:sz w:val="20"/>
                <w:szCs w:val="20"/>
              </w:rPr>
              <w:t>3</w:t>
            </w:r>
            <w:r w:rsidRPr="00A3500E">
              <w:rPr>
                <w:rFonts w:ascii="Arial" w:eastAsia="Times New Roman" w:hAnsi="Arial" w:cs="Arial"/>
                <w:sz w:val="20"/>
                <w:szCs w:val="20"/>
              </w:rPr>
              <w:t>. sz. mellékletben található)</w:t>
            </w:r>
          </w:p>
        </w:tc>
        <w:tc>
          <w:tcPr>
            <w:tcW w:w="487" w:type="dxa"/>
            <w:tcBorders>
              <w:top w:val="single" w:sz="4" w:space="0" w:color="D9D9D9"/>
              <w:left w:val="single" w:sz="4" w:space="0" w:color="D9D9D9"/>
              <w:bottom w:val="single" w:sz="4" w:space="0" w:color="D9D9D9"/>
              <w:right w:val="single" w:sz="4" w:space="0" w:color="D9D9D9"/>
            </w:tcBorders>
            <w:shd w:val="clear" w:color="auto" w:fill="F2F2F2"/>
            <w:vAlign w:val="center"/>
          </w:tcPr>
          <w:p w:rsidR="00F74A77" w:rsidRPr="003F0717" w:rsidRDefault="00F74A77" w:rsidP="00F74A77">
            <w:pPr>
              <w:pStyle w:val="Default"/>
              <w:suppressAutoHyphens/>
              <w:spacing w:line="276" w:lineRule="auto"/>
              <w:jc w:val="center"/>
              <w:rPr>
                <w:rFonts w:ascii="Arial" w:eastAsia="Times New Roman" w:hAnsi="Arial" w:cs="Arial"/>
                <w:sz w:val="20"/>
                <w:szCs w:val="20"/>
              </w:rPr>
            </w:pPr>
            <w:r w:rsidRPr="003F0717">
              <w:rPr>
                <w:rFonts w:ascii="Arial" w:eastAsia="Times New Roman" w:hAnsi="Arial" w:cs="Arial"/>
                <w:sz w:val="20"/>
                <w:szCs w:val="20"/>
              </w:rPr>
              <w:sym w:font="Wingdings" w:char="F06F"/>
            </w:r>
          </w:p>
        </w:tc>
      </w:tr>
    </w:tbl>
    <w:p w:rsidR="00F74A77" w:rsidRPr="003F0717" w:rsidRDefault="00F74A77" w:rsidP="00F74A77">
      <w:pPr>
        <w:rPr>
          <w:rFonts w:ascii="Arial" w:hAnsi="Arial" w:cs="Arial"/>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3056"/>
        <w:gridCol w:w="6572"/>
      </w:tblGrid>
      <w:tr w:rsidR="00D0219F" w:rsidRPr="003F0717" w:rsidTr="002D0EA5">
        <w:trPr>
          <w:gridAfter w:val="1"/>
          <w:wAfter w:w="6724" w:type="dxa"/>
        </w:trPr>
        <w:tc>
          <w:tcPr>
            <w:tcW w:w="3085" w:type="dxa"/>
            <w:shd w:val="clear" w:color="auto" w:fill="D9D9D9"/>
          </w:tcPr>
          <w:p w:rsidR="00D0219F" w:rsidRPr="003F0717" w:rsidRDefault="00D0219F" w:rsidP="002D0EA5">
            <w:pPr>
              <w:pStyle w:val="Default"/>
              <w:spacing w:before="120" w:after="120"/>
              <w:rPr>
                <w:rFonts w:ascii="Arial" w:hAnsi="Arial" w:cs="Arial"/>
                <w:sz w:val="20"/>
                <w:szCs w:val="20"/>
              </w:rPr>
            </w:pPr>
            <w:r w:rsidRPr="003F0717">
              <w:rPr>
                <w:rFonts w:ascii="Arial" w:hAnsi="Arial" w:cs="Arial"/>
                <w:sz w:val="20"/>
                <w:szCs w:val="20"/>
              </w:rPr>
              <w:t>ÁLLANDÓ MEGNEVEZÉSE:</w:t>
            </w:r>
          </w:p>
        </w:tc>
      </w:tr>
      <w:tr w:rsidR="00D0219F" w:rsidRPr="003F0717" w:rsidTr="002D0EA5">
        <w:tblPrEx>
          <w:shd w:val="clear" w:color="auto" w:fill="F2F2F2"/>
        </w:tblPrEx>
        <w:tc>
          <w:tcPr>
            <w:tcW w:w="9809" w:type="dxa"/>
            <w:gridSpan w:val="2"/>
            <w:shd w:val="clear" w:color="auto" w:fill="F2F2F2"/>
          </w:tcPr>
          <w:p w:rsidR="00D0219F" w:rsidRPr="003F0717" w:rsidRDefault="00D0219F" w:rsidP="002D0EA5">
            <w:pPr>
              <w:pStyle w:val="Default"/>
              <w:spacing w:before="120" w:after="120"/>
              <w:rPr>
                <w:rFonts w:ascii="Arial" w:hAnsi="Arial" w:cs="Arial"/>
                <w:sz w:val="20"/>
                <w:szCs w:val="20"/>
              </w:rPr>
            </w:pPr>
          </w:p>
        </w:tc>
      </w:tr>
    </w:tbl>
    <w:p w:rsidR="00760E65" w:rsidRDefault="00760E65" w:rsidP="00F74A77">
      <w:pPr>
        <w:rPr>
          <w:rFonts w:ascii="Arial" w:hAnsi="Arial" w:cs="Arial"/>
        </w:rPr>
      </w:pPr>
    </w:p>
    <w:p w:rsidR="00877F41" w:rsidRPr="003F0717" w:rsidRDefault="00877F41" w:rsidP="00F74A77">
      <w:pPr>
        <w:rPr>
          <w:rFonts w:ascii="Arial" w:hAnsi="Arial" w:cs="Arial"/>
        </w:rPr>
      </w:pPr>
    </w:p>
    <w:p w:rsidR="00A80DDE" w:rsidRPr="003F0717" w:rsidRDefault="00760E65" w:rsidP="002D40F1">
      <w:pPr>
        <w:jc w:val="both"/>
        <w:rPr>
          <w:rFonts w:ascii="Arial" w:hAnsi="Arial" w:cs="Arial"/>
        </w:rPr>
      </w:pPr>
      <w:r w:rsidRPr="003F0717">
        <w:rPr>
          <w:rFonts w:ascii="Arial" w:hAnsi="Arial" w:cs="Arial"/>
          <w:b/>
        </w:rPr>
        <w:t>2.</w:t>
      </w:r>
      <w:r>
        <w:rPr>
          <w:rFonts w:ascii="Arial" w:hAnsi="Arial" w:cs="Arial"/>
          <w:b/>
        </w:rPr>
        <w:t>2</w:t>
      </w:r>
      <w:r w:rsidRPr="003F0717">
        <w:rPr>
          <w:rFonts w:ascii="Arial" w:hAnsi="Arial" w:cs="Arial"/>
          <w:b/>
        </w:rPr>
        <w:t>. A TERJESZTÉSSEL KAPCSOLATOS ADATOK</w:t>
      </w:r>
    </w:p>
    <w:p w:rsidR="00760E65" w:rsidRPr="00574E75" w:rsidRDefault="00574E75" w:rsidP="00F43CD0">
      <w:pPr>
        <w:spacing w:before="120" w:after="120"/>
        <w:jc w:val="both"/>
        <w:rPr>
          <w:rFonts w:ascii="Arial" w:hAnsi="Arial" w:cs="Arial"/>
          <w:b/>
        </w:rPr>
      </w:pPr>
      <w:r>
        <w:rPr>
          <w:rFonts w:ascii="Arial" w:hAnsi="Arial" w:cs="Arial"/>
          <w:b/>
        </w:rPr>
        <w:t>K</w:t>
      </w:r>
      <w:r w:rsidRPr="00E74CFE">
        <w:rPr>
          <w:rFonts w:ascii="Arial" w:hAnsi="Arial" w:cs="Arial"/>
          <w:b/>
        </w:rPr>
        <w:t xml:space="preserve">izárólag külföldre irányuló médiaszolgáltatás esetén </w:t>
      </w:r>
      <w:r>
        <w:rPr>
          <w:rFonts w:ascii="Arial" w:hAnsi="Arial" w:cs="Arial"/>
          <w:b/>
        </w:rPr>
        <w:t xml:space="preserve">a </w:t>
      </w:r>
      <w:r w:rsidR="00877F41" w:rsidRPr="00F43CD0">
        <w:rPr>
          <w:rFonts w:ascii="Arial" w:hAnsi="Arial" w:cs="Arial"/>
          <w:b/>
        </w:rPr>
        <w:t>terjesztéssel kapcsolatos adatokat a nem kell kitölteni.</w:t>
      </w:r>
    </w:p>
    <w:p w:rsidR="00304432" w:rsidRPr="004460FE" w:rsidRDefault="00D449EC" w:rsidP="002D40F1">
      <w:pPr>
        <w:jc w:val="both"/>
        <w:rPr>
          <w:rFonts w:ascii="Arial" w:hAnsi="Arial" w:cs="Arial"/>
          <w:i/>
        </w:rPr>
      </w:pPr>
      <w:r w:rsidRPr="000B08A5">
        <w:rPr>
          <w:rFonts w:ascii="Arial" w:hAnsi="Arial" w:cs="Arial"/>
        </w:rPr>
        <w:t xml:space="preserve">A </w:t>
      </w:r>
      <w:r w:rsidR="00304432" w:rsidRPr="000B08A5">
        <w:rPr>
          <w:rFonts w:ascii="Arial" w:hAnsi="Arial" w:cs="Arial"/>
        </w:rPr>
        <w:t>TERJESZTÉST ELŐRELÁTHATÓAN VÉGZŐ ELEKTRONIKUS HÍRKÖZLÉSI SZOLGÁLTATÓ</w:t>
      </w:r>
      <w:r w:rsidR="00CC615D" w:rsidRPr="000B08A5">
        <w:rPr>
          <w:rFonts w:ascii="Arial" w:hAnsi="Arial" w:cs="Arial"/>
        </w:rPr>
        <w:t xml:space="preserve"> ALAPVETŐ ADATAI</w:t>
      </w:r>
      <w:r w:rsidR="004B67F3" w:rsidRPr="000B08A5">
        <w:rPr>
          <w:rFonts w:ascii="Arial" w:hAnsi="Arial" w:cs="Arial"/>
        </w:rPr>
        <w:t xml:space="preserve"> </w:t>
      </w:r>
      <w:r w:rsidR="004B67F3" w:rsidRPr="004460FE">
        <w:rPr>
          <w:rFonts w:ascii="Arial" w:hAnsi="Arial" w:cs="Arial"/>
          <w:i/>
        </w:rPr>
        <w:t>(Több terjesztő, illetve település esetén meg kell jelölni, hogy az egyes településeken ki végzi a médiaszolgáltatás terjesztését)</w:t>
      </w:r>
      <w:r w:rsidR="00D43F88" w:rsidRPr="00D43F88">
        <w:rPr>
          <w:rFonts w:ascii="Arial" w:hAnsi="Arial" w:cs="Arial"/>
          <w:i/>
        </w:rPr>
        <w:t xml:space="preserve"> </w:t>
      </w:r>
    </w:p>
    <w:p w:rsidR="002D40F1" w:rsidRPr="003F0717" w:rsidRDefault="002D40F1" w:rsidP="00D0219F">
      <w:pPr>
        <w:jc w:val="both"/>
        <w:rPr>
          <w:rFonts w:ascii="Arial" w:hAnsi="Arial" w:cs="Arial"/>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876"/>
        <w:gridCol w:w="8752"/>
      </w:tblGrid>
      <w:tr w:rsidR="00D0219F" w:rsidRPr="003F0717" w:rsidTr="002D0EA5">
        <w:trPr>
          <w:gridAfter w:val="1"/>
          <w:wAfter w:w="8932" w:type="dxa"/>
        </w:trPr>
        <w:tc>
          <w:tcPr>
            <w:tcW w:w="877" w:type="dxa"/>
            <w:shd w:val="clear" w:color="auto" w:fill="D9D9D9"/>
          </w:tcPr>
          <w:p w:rsidR="00D0219F" w:rsidRPr="003F0717" w:rsidRDefault="00D0219F" w:rsidP="002D0EA5">
            <w:pPr>
              <w:pStyle w:val="Default"/>
              <w:spacing w:before="120" w:after="120"/>
              <w:rPr>
                <w:rFonts w:ascii="Arial" w:hAnsi="Arial" w:cs="Arial"/>
                <w:sz w:val="20"/>
                <w:szCs w:val="20"/>
              </w:rPr>
            </w:pPr>
            <w:r w:rsidRPr="003F0717">
              <w:rPr>
                <w:rFonts w:ascii="Arial" w:hAnsi="Arial" w:cs="Arial"/>
                <w:sz w:val="20"/>
                <w:szCs w:val="20"/>
              </w:rPr>
              <w:t>NEVE:</w:t>
            </w:r>
          </w:p>
        </w:tc>
      </w:tr>
      <w:tr w:rsidR="00D0219F" w:rsidRPr="003F0717" w:rsidTr="002D0EA5">
        <w:tblPrEx>
          <w:shd w:val="clear" w:color="auto" w:fill="F2F2F2"/>
        </w:tblPrEx>
        <w:tc>
          <w:tcPr>
            <w:tcW w:w="9809" w:type="dxa"/>
            <w:gridSpan w:val="2"/>
            <w:shd w:val="clear" w:color="auto" w:fill="F2F2F2"/>
          </w:tcPr>
          <w:p w:rsidR="00D0219F" w:rsidRPr="003F0717" w:rsidRDefault="00D0219F" w:rsidP="002D0EA5">
            <w:pPr>
              <w:pStyle w:val="Default"/>
              <w:spacing w:before="120" w:after="120"/>
              <w:rPr>
                <w:rFonts w:ascii="Arial" w:hAnsi="Arial" w:cs="Arial"/>
                <w:sz w:val="20"/>
                <w:szCs w:val="20"/>
              </w:rPr>
            </w:pPr>
          </w:p>
        </w:tc>
      </w:tr>
    </w:tbl>
    <w:p w:rsidR="00877F41" w:rsidRDefault="00877F41" w:rsidP="00D0219F">
      <w:pPr>
        <w:pStyle w:val="lfej"/>
        <w:tabs>
          <w:tab w:val="clear" w:pos="4536"/>
          <w:tab w:val="clear" w:pos="9072"/>
          <w:tab w:val="left" w:pos="8647"/>
        </w:tabs>
        <w:rPr>
          <w:rFonts w:ascii="Arial" w:hAnsi="Arial" w:cs="Arial"/>
          <w:sz w:val="20"/>
        </w:rPr>
      </w:pPr>
    </w:p>
    <w:p w:rsidR="00877F41" w:rsidRPr="003F0717" w:rsidRDefault="00877F41" w:rsidP="00D0219F">
      <w:pPr>
        <w:pStyle w:val="lfej"/>
        <w:tabs>
          <w:tab w:val="clear" w:pos="4536"/>
          <w:tab w:val="clear" w:pos="9072"/>
          <w:tab w:val="left" w:pos="8647"/>
        </w:tabs>
        <w:rPr>
          <w:rFonts w:ascii="Arial" w:hAnsi="Arial" w:cs="Arial"/>
          <w:sz w:val="20"/>
        </w:rPr>
      </w:pPr>
      <w:r>
        <w:rPr>
          <w:rFonts w:ascii="Arial" w:hAnsi="Arial" w:cs="Arial"/>
          <w:sz w:val="20"/>
        </w:rPr>
        <w:br w:type="page"/>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1450"/>
        <w:gridCol w:w="8178"/>
      </w:tblGrid>
      <w:tr w:rsidR="00D0219F" w:rsidRPr="003F0717" w:rsidTr="00FF2EB0">
        <w:trPr>
          <w:gridAfter w:val="1"/>
          <w:wAfter w:w="8470" w:type="dxa"/>
        </w:trPr>
        <w:tc>
          <w:tcPr>
            <w:tcW w:w="1384" w:type="dxa"/>
            <w:shd w:val="clear" w:color="auto" w:fill="D9D9D9"/>
          </w:tcPr>
          <w:p w:rsidR="00D0219F" w:rsidRPr="003F0717" w:rsidRDefault="00D0219F" w:rsidP="002D0EA5">
            <w:pPr>
              <w:pStyle w:val="Default"/>
              <w:spacing w:before="120" w:after="120"/>
              <w:rPr>
                <w:rFonts w:ascii="Arial" w:hAnsi="Arial" w:cs="Arial"/>
                <w:sz w:val="20"/>
                <w:szCs w:val="20"/>
              </w:rPr>
            </w:pPr>
            <w:r w:rsidRPr="003F0717">
              <w:rPr>
                <w:rFonts w:ascii="Arial" w:hAnsi="Arial" w:cs="Arial"/>
                <w:sz w:val="20"/>
                <w:szCs w:val="20"/>
              </w:rPr>
              <w:lastRenderedPageBreak/>
              <w:t>SZÉKHELY</w:t>
            </w:r>
            <w:r w:rsidR="00FF2EB0" w:rsidRPr="003F0717">
              <w:rPr>
                <w:rFonts w:ascii="Arial" w:hAnsi="Arial" w:cs="Arial"/>
                <w:sz w:val="20"/>
                <w:szCs w:val="20"/>
              </w:rPr>
              <w:t>E</w:t>
            </w:r>
            <w:r w:rsidRPr="003F0717">
              <w:rPr>
                <w:rFonts w:ascii="Arial" w:hAnsi="Arial" w:cs="Arial"/>
                <w:sz w:val="20"/>
                <w:szCs w:val="20"/>
              </w:rPr>
              <w:t>:</w:t>
            </w:r>
          </w:p>
        </w:tc>
      </w:tr>
      <w:tr w:rsidR="00D0219F" w:rsidRPr="003F0717" w:rsidTr="00FF2EB0">
        <w:tblPrEx>
          <w:shd w:val="clear" w:color="auto" w:fill="F2F2F2"/>
        </w:tblPrEx>
        <w:tc>
          <w:tcPr>
            <w:tcW w:w="9854" w:type="dxa"/>
            <w:gridSpan w:val="2"/>
            <w:shd w:val="clear" w:color="auto" w:fill="F2F2F2"/>
          </w:tcPr>
          <w:p w:rsidR="00D0219F" w:rsidRPr="003F0717" w:rsidRDefault="00D0219F" w:rsidP="002D0EA5">
            <w:pPr>
              <w:pStyle w:val="Default"/>
              <w:spacing w:before="120" w:after="120"/>
              <w:rPr>
                <w:rFonts w:ascii="Arial" w:hAnsi="Arial" w:cs="Arial"/>
                <w:sz w:val="20"/>
                <w:szCs w:val="20"/>
              </w:rPr>
            </w:pPr>
          </w:p>
        </w:tc>
      </w:tr>
    </w:tbl>
    <w:p w:rsidR="00D0219F" w:rsidRPr="003F0717" w:rsidRDefault="00D0219F" w:rsidP="00D0219F">
      <w:pPr>
        <w:pStyle w:val="lfej"/>
        <w:tabs>
          <w:tab w:val="clear" w:pos="4536"/>
          <w:tab w:val="clear" w:pos="9072"/>
          <w:tab w:val="left" w:pos="8647"/>
        </w:tabs>
        <w:rPr>
          <w:rFonts w:ascii="Arial" w:hAnsi="Arial" w:cs="Arial"/>
          <w:sz w:val="20"/>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2088"/>
        <w:gridCol w:w="7540"/>
      </w:tblGrid>
      <w:tr w:rsidR="00D0219F" w:rsidRPr="003F0717" w:rsidTr="002D0EA5">
        <w:trPr>
          <w:gridAfter w:val="1"/>
          <w:wAfter w:w="7716" w:type="dxa"/>
        </w:trPr>
        <w:tc>
          <w:tcPr>
            <w:tcW w:w="2093" w:type="dxa"/>
            <w:shd w:val="clear" w:color="auto" w:fill="D9D9D9"/>
          </w:tcPr>
          <w:p w:rsidR="00D0219F" w:rsidRPr="003F0717" w:rsidRDefault="00D0219F" w:rsidP="002D0EA5">
            <w:pPr>
              <w:pStyle w:val="Default"/>
              <w:spacing w:before="120" w:after="120"/>
              <w:rPr>
                <w:rFonts w:ascii="Arial" w:hAnsi="Arial" w:cs="Arial"/>
                <w:sz w:val="20"/>
                <w:szCs w:val="20"/>
              </w:rPr>
            </w:pPr>
            <w:r w:rsidRPr="003F0717">
              <w:rPr>
                <w:rFonts w:ascii="Arial" w:hAnsi="Arial" w:cs="Arial"/>
                <w:sz w:val="20"/>
                <w:szCs w:val="20"/>
              </w:rPr>
              <w:t>TELEFONSZÁMA:</w:t>
            </w:r>
          </w:p>
        </w:tc>
      </w:tr>
      <w:tr w:rsidR="00D0219F" w:rsidRPr="003F0717" w:rsidTr="002D0EA5">
        <w:tblPrEx>
          <w:shd w:val="clear" w:color="auto" w:fill="F2F2F2"/>
        </w:tblPrEx>
        <w:tc>
          <w:tcPr>
            <w:tcW w:w="9809" w:type="dxa"/>
            <w:gridSpan w:val="2"/>
            <w:shd w:val="clear" w:color="auto" w:fill="F2F2F2"/>
          </w:tcPr>
          <w:p w:rsidR="00D0219F" w:rsidRPr="003F0717" w:rsidRDefault="00D0219F" w:rsidP="002D0EA5">
            <w:pPr>
              <w:pStyle w:val="Default"/>
              <w:spacing w:before="120" w:after="120"/>
              <w:rPr>
                <w:rFonts w:ascii="Arial" w:hAnsi="Arial" w:cs="Arial"/>
                <w:sz w:val="20"/>
                <w:szCs w:val="20"/>
              </w:rPr>
            </w:pPr>
          </w:p>
        </w:tc>
      </w:tr>
    </w:tbl>
    <w:p w:rsidR="00D0219F" w:rsidRPr="003F0717" w:rsidRDefault="00D0219F" w:rsidP="00D0219F">
      <w:pPr>
        <w:pStyle w:val="lfej"/>
        <w:tabs>
          <w:tab w:val="clear" w:pos="4536"/>
          <w:tab w:val="clear" w:pos="9072"/>
          <w:tab w:val="left" w:pos="8647"/>
        </w:tabs>
        <w:rPr>
          <w:rFonts w:ascii="Arial" w:hAnsi="Arial" w:cs="Arial"/>
          <w:sz w:val="20"/>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1661"/>
        <w:gridCol w:w="3613"/>
        <w:gridCol w:w="4354"/>
      </w:tblGrid>
      <w:tr w:rsidR="00D0219F" w:rsidRPr="003F0717" w:rsidTr="002D0EA5">
        <w:trPr>
          <w:gridAfter w:val="2"/>
          <w:wAfter w:w="8141" w:type="dxa"/>
        </w:trPr>
        <w:tc>
          <w:tcPr>
            <w:tcW w:w="1668" w:type="dxa"/>
            <w:shd w:val="clear" w:color="auto" w:fill="D9D9D9"/>
          </w:tcPr>
          <w:p w:rsidR="00D0219F" w:rsidRPr="003F0717" w:rsidRDefault="00D0219F" w:rsidP="002D0EA5">
            <w:pPr>
              <w:pStyle w:val="Default"/>
              <w:spacing w:before="120" w:after="120"/>
              <w:rPr>
                <w:rFonts w:ascii="Arial" w:hAnsi="Arial" w:cs="Arial"/>
                <w:sz w:val="20"/>
                <w:szCs w:val="20"/>
              </w:rPr>
            </w:pPr>
            <w:r w:rsidRPr="003F0717">
              <w:rPr>
                <w:rFonts w:ascii="Arial" w:hAnsi="Arial" w:cs="Arial"/>
                <w:sz w:val="20"/>
                <w:szCs w:val="20"/>
              </w:rPr>
              <w:t>E-MAIL CÍME:</w:t>
            </w:r>
          </w:p>
        </w:tc>
      </w:tr>
      <w:tr w:rsidR="00D0219F" w:rsidRPr="003F0717" w:rsidTr="002D0EA5">
        <w:tblPrEx>
          <w:shd w:val="clear" w:color="auto" w:fill="F2F2F2"/>
        </w:tblPrEx>
        <w:tc>
          <w:tcPr>
            <w:tcW w:w="9809" w:type="dxa"/>
            <w:gridSpan w:val="3"/>
            <w:shd w:val="clear" w:color="auto" w:fill="F2F2F2"/>
          </w:tcPr>
          <w:p w:rsidR="00D0219F" w:rsidRPr="003F0717" w:rsidRDefault="00D0219F" w:rsidP="002D0EA5">
            <w:pPr>
              <w:pStyle w:val="Default"/>
              <w:spacing w:before="120" w:after="120"/>
              <w:rPr>
                <w:rFonts w:ascii="Arial" w:hAnsi="Arial" w:cs="Arial"/>
                <w:sz w:val="20"/>
                <w:szCs w:val="20"/>
              </w:rPr>
            </w:pPr>
          </w:p>
        </w:tc>
      </w:tr>
      <w:tr w:rsidR="00CC615D" w:rsidRPr="003F0717" w:rsidTr="005B653B">
        <w:trPr>
          <w:gridAfter w:val="1"/>
          <w:wAfter w:w="4456" w:type="dxa"/>
        </w:trPr>
        <w:tc>
          <w:tcPr>
            <w:tcW w:w="5353" w:type="dxa"/>
            <w:gridSpan w:val="2"/>
            <w:shd w:val="clear" w:color="auto" w:fill="D9D9D9"/>
          </w:tcPr>
          <w:p w:rsidR="00CC615D" w:rsidRPr="003F0717" w:rsidRDefault="00D34570" w:rsidP="002D0EA5">
            <w:pPr>
              <w:pStyle w:val="Default"/>
              <w:spacing w:before="120" w:after="120"/>
              <w:rPr>
                <w:rFonts w:ascii="Arial" w:hAnsi="Arial" w:cs="Arial"/>
                <w:sz w:val="20"/>
                <w:szCs w:val="20"/>
              </w:rPr>
            </w:pPr>
            <w:r>
              <w:rPr>
                <w:rFonts w:ascii="Arial" w:hAnsi="Arial" w:cs="Arial"/>
              </w:rPr>
              <w:br w:type="page"/>
            </w:r>
            <w:r w:rsidR="00CC615D" w:rsidRPr="003F0717">
              <w:rPr>
                <w:rFonts w:ascii="Arial" w:hAnsi="Arial" w:cs="Arial"/>
                <w:sz w:val="20"/>
                <w:szCs w:val="20"/>
              </w:rPr>
              <w:t>A TERJESZTÉSSEL ÉRINTETT TELEPÜLÉSEK NEVE:</w:t>
            </w:r>
          </w:p>
        </w:tc>
      </w:tr>
      <w:tr w:rsidR="00CC615D" w:rsidRPr="003F0717" w:rsidTr="002D0EA5">
        <w:tblPrEx>
          <w:shd w:val="clear" w:color="auto" w:fill="F2F2F2"/>
        </w:tblPrEx>
        <w:tc>
          <w:tcPr>
            <w:tcW w:w="9809" w:type="dxa"/>
            <w:gridSpan w:val="3"/>
            <w:shd w:val="clear" w:color="auto" w:fill="F2F2F2"/>
          </w:tcPr>
          <w:p w:rsidR="00CC615D" w:rsidRPr="003F0717" w:rsidRDefault="00CC615D" w:rsidP="002D0EA5">
            <w:pPr>
              <w:pStyle w:val="Default"/>
              <w:spacing w:before="120" w:after="120"/>
              <w:rPr>
                <w:rFonts w:ascii="Arial" w:hAnsi="Arial" w:cs="Arial"/>
                <w:sz w:val="20"/>
                <w:szCs w:val="20"/>
              </w:rPr>
            </w:pPr>
          </w:p>
        </w:tc>
      </w:tr>
    </w:tbl>
    <w:p w:rsidR="00CC615D" w:rsidRPr="003F0717" w:rsidRDefault="00CC615D" w:rsidP="00CC615D">
      <w:pPr>
        <w:pStyle w:val="lfej"/>
        <w:tabs>
          <w:tab w:val="clear" w:pos="4536"/>
          <w:tab w:val="clear" w:pos="9072"/>
          <w:tab w:val="left" w:pos="8647"/>
        </w:tabs>
        <w:rPr>
          <w:rFonts w:ascii="Arial" w:hAnsi="Arial" w:cs="Arial"/>
          <w:sz w:val="20"/>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3884"/>
        <w:gridCol w:w="5744"/>
      </w:tblGrid>
      <w:tr w:rsidR="00CC615D" w:rsidRPr="003F0717" w:rsidTr="005B653B">
        <w:trPr>
          <w:gridAfter w:val="1"/>
          <w:wAfter w:w="5873" w:type="dxa"/>
        </w:trPr>
        <w:tc>
          <w:tcPr>
            <w:tcW w:w="3936" w:type="dxa"/>
            <w:shd w:val="clear" w:color="auto" w:fill="D9D9D9"/>
          </w:tcPr>
          <w:p w:rsidR="00CC615D" w:rsidRPr="003F0717" w:rsidRDefault="00CC615D" w:rsidP="0028355B">
            <w:pPr>
              <w:pStyle w:val="Default"/>
              <w:spacing w:before="120" w:after="120"/>
              <w:rPr>
                <w:rFonts w:ascii="Arial" w:hAnsi="Arial" w:cs="Arial"/>
                <w:sz w:val="20"/>
                <w:szCs w:val="20"/>
              </w:rPr>
            </w:pPr>
            <w:r w:rsidRPr="003F0717">
              <w:rPr>
                <w:rFonts w:ascii="Arial" w:hAnsi="Arial" w:cs="Arial"/>
                <w:sz w:val="20"/>
                <w:szCs w:val="20"/>
              </w:rPr>
              <w:t>AZ ELŐFIZETŐK TERVEZETT SZÁMA:</w:t>
            </w:r>
          </w:p>
        </w:tc>
      </w:tr>
      <w:tr w:rsidR="00CC615D" w:rsidRPr="003F0717" w:rsidTr="002D0EA5">
        <w:tblPrEx>
          <w:shd w:val="clear" w:color="auto" w:fill="F2F2F2"/>
        </w:tblPrEx>
        <w:tc>
          <w:tcPr>
            <w:tcW w:w="9809" w:type="dxa"/>
            <w:gridSpan w:val="2"/>
            <w:shd w:val="clear" w:color="auto" w:fill="F2F2F2"/>
          </w:tcPr>
          <w:p w:rsidR="00CC615D" w:rsidRPr="003F0717" w:rsidRDefault="0028355B" w:rsidP="002D0EA5">
            <w:pPr>
              <w:pStyle w:val="Default"/>
              <w:spacing w:before="120" w:after="120"/>
              <w:rPr>
                <w:rFonts w:ascii="Arial" w:hAnsi="Arial" w:cs="Arial"/>
                <w:sz w:val="20"/>
                <w:szCs w:val="20"/>
              </w:rPr>
            </w:pPr>
            <w:r w:rsidRPr="003F0717">
              <w:rPr>
                <w:rFonts w:ascii="Arial" w:hAnsi="Arial" w:cs="Arial"/>
                <w:sz w:val="20"/>
                <w:szCs w:val="20"/>
              </w:rPr>
              <w:t>összesen:</w:t>
            </w:r>
          </w:p>
        </w:tc>
      </w:tr>
      <w:tr w:rsidR="0028355B" w:rsidRPr="003F0717" w:rsidTr="002D0EA5">
        <w:tblPrEx>
          <w:shd w:val="clear" w:color="auto" w:fill="F2F2F2"/>
        </w:tblPrEx>
        <w:tc>
          <w:tcPr>
            <w:tcW w:w="9809" w:type="dxa"/>
            <w:gridSpan w:val="2"/>
            <w:shd w:val="clear" w:color="auto" w:fill="F2F2F2"/>
          </w:tcPr>
          <w:p w:rsidR="0028355B" w:rsidRPr="00627170" w:rsidRDefault="0028355B" w:rsidP="002D0EA5">
            <w:pPr>
              <w:pStyle w:val="Default"/>
              <w:spacing w:before="120" w:after="120"/>
              <w:rPr>
                <w:rFonts w:ascii="Arial" w:hAnsi="Arial" w:cs="Arial"/>
                <w:sz w:val="20"/>
                <w:szCs w:val="20"/>
              </w:rPr>
            </w:pPr>
            <w:proofErr w:type="spellStart"/>
            <w:r w:rsidRPr="00760E65">
              <w:rPr>
                <w:rFonts w:ascii="Arial" w:hAnsi="Arial" w:cs="Arial"/>
                <w:sz w:val="20"/>
                <w:szCs w:val="20"/>
              </w:rPr>
              <w:t>településenkénti</w:t>
            </w:r>
            <w:proofErr w:type="spellEnd"/>
            <w:r w:rsidRPr="00760E65">
              <w:rPr>
                <w:rFonts w:ascii="Arial" w:hAnsi="Arial" w:cs="Arial"/>
                <w:sz w:val="20"/>
                <w:szCs w:val="20"/>
              </w:rPr>
              <w:t xml:space="preserve"> bontásban:</w:t>
            </w:r>
          </w:p>
        </w:tc>
      </w:tr>
    </w:tbl>
    <w:p w:rsidR="00CC615D" w:rsidRPr="003F0717" w:rsidRDefault="00CC615D" w:rsidP="00CC615D">
      <w:pPr>
        <w:pStyle w:val="lfej"/>
        <w:tabs>
          <w:tab w:val="clear" w:pos="4536"/>
          <w:tab w:val="clear" w:pos="9072"/>
          <w:tab w:val="left" w:pos="8647"/>
        </w:tabs>
        <w:rPr>
          <w:rFonts w:ascii="Arial" w:hAnsi="Arial" w:cs="Arial"/>
          <w:sz w:val="20"/>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4720"/>
        <w:gridCol w:w="4908"/>
      </w:tblGrid>
      <w:tr w:rsidR="00CC615D" w:rsidRPr="003F0717" w:rsidTr="005B653B">
        <w:trPr>
          <w:gridAfter w:val="1"/>
          <w:wAfter w:w="5023" w:type="dxa"/>
        </w:trPr>
        <w:tc>
          <w:tcPr>
            <w:tcW w:w="4786" w:type="dxa"/>
            <w:shd w:val="clear" w:color="auto" w:fill="D9D9D9"/>
          </w:tcPr>
          <w:p w:rsidR="00CC615D" w:rsidRPr="003F0717" w:rsidRDefault="00AA4F54" w:rsidP="002D0EA5">
            <w:pPr>
              <w:pStyle w:val="Default"/>
              <w:spacing w:before="120" w:after="120"/>
              <w:rPr>
                <w:rFonts w:ascii="Arial" w:hAnsi="Arial" w:cs="Arial"/>
                <w:sz w:val="20"/>
                <w:szCs w:val="20"/>
              </w:rPr>
            </w:pPr>
            <w:r w:rsidRPr="003F0717">
              <w:rPr>
                <w:rFonts w:ascii="Arial" w:hAnsi="Arial" w:cs="Arial"/>
                <w:sz w:val="20"/>
                <w:szCs w:val="20"/>
              </w:rPr>
              <w:t>A TERJESZTÉSHEZ HASZNÁLNI TERVEZETT ELEKTRONIKUS HÍRKÖZLŐ HÁLÓZAT TÍPUSA</w:t>
            </w:r>
            <w:r w:rsidR="00CC615D" w:rsidRPr="003F0717">
              <w:rPr>
                <w:rFonts w:ascii="Arial" w:hAnsi="Arial" w:cs="Arial"/>
                <w:sz w:val="20"/>
                <w:szCs w:val="20"/>
              </w:rPr>
              <w:t>:</w:t>
            </w:r>
          </w:p>
        </w:tc>
      </w:tr>
      <w:tr w:rsidR="00CC615D" w:rsidRPr="003F0717" w:rsidTr="002D0EA5">
        <w:tblPrEx>
          <w:shd w:val="clear" w:color="auto" w:fill="F2F2F2"/>
        </w:tblPrEx>
        <w:tc>
          <w:tcPr>
            <w:tcW w:w="9809" w:type="dxa"/>
            <w:gridSpan w:val="2"/>
            <w:shd w:val="clear" w:color="auto" w:fill="F2F2F2"/>
          </w:tcPr>
          <w:p w:rsidR="00CC615D" w:rsidRPr="003F0717" w:rsidRDefault="00CC615D" w:rsidP="002D0EA5">
            <w:pPr>
              <w:pStyle w:val="Default"/>
              <w:spacing w:before="120" w:after="120"/>
              <w:rPr>
                <w:rFonts w:ascii="Arial" w:hAnsi="Arial" w:cs="Arial"/>
                <w:sz w:val="20"/>
                <w:szCs w:val="20"/>
              </w:rPr>
            </w:pPr>
          </w:p>
        </w:tc>
      </w:tr>
    </w:tbl>
    <w:p w:rsidR="002372DE" w:rsidRDefault="002372DE">
      <w:pPr>
        <w:rPr>
          <w:rFonts w:ascii="Arial" w:hAnsi="Arial" w:cs="Arial"/>
          <w:b/>
        </w:rPr>
      </w:pPr>
    </w:p>
    <w:p w:rsidR="00E2689F" w:rsidRPr="003F0717" w:rsidRDefault="00E2689F">
      <w:pPr>
        <w:rPr>
          <w:rFonts w:ascii="Arial" w:hAnsi="Arial" w:cs="Arial"/>
          <w:b/>
        </w:rPr>
      </w:pPr>
    </w:p>
    <w:p w:rsidR="000C1B56" w:rsidRPr="003F0717" w:rsidRDefault="000C1B56" w:rsidP="00690DB0">
      <w:pPr>
        <w:jc w:val="both"/>
        <w:rPr>
          <w:rFonts w:ascii="Arial" w:hAnsi="Arial" w:cs="Arial"/>
          <w:b/>
        </w:rPr>
      </w:pPr>
      <w:r w:rsidRPr="003F0717">
        <w:rPr>
          <w:rFonts w:ascii="Arial" w:hAnsi="Arial" w:cs="Arial"/>
          <w:b/>
        </w:rPr>
        <w:t>2.</w:t>
      </w:r>
      <w:r w:rsidR="0042156B">
        <w:rPr>
          <w:rFonts w:ascii="Arial" w:hAnsi="Arial" w:cs="Arial"/>
          <w:b/>
        </w:rPr>
        <w:t>3</w:t>
      </w:r>
      <w:r w:rsidRPr="003F0717">
        <w:rPr>
          <w:rFonts w:ascii="Arial" w:hAnsi="Arial" w:cs="Arial"/>
          <w:b/>
        </w:rPr>
        <w:t>. A TERVEZETT MÉDIASZOLGÁLTATÁS TARTALMÁRA VONATKOZÓ ADATOK</w:t>
      </w:r>
    </w:p>
    <w:p w:rsidR="00690DB0" w:rsidRPr="003F0717" w:rsidRDefault="00690DB0" w:rsidP="00690DB0">
      <w:pPr>
        <w:jc w:val="both"/>
        <w:rPr>
          <w:rFonts w:ascii="Arial" w:hAnsi="Arial" w:cs="Arial"/>
          <w:b/>
        </w:rPr>
      </w:pPr>
    </w:p>
    <w:tbl>
      <w:tblPr>
        <w:tblW w:w="974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9747"/>
      </w:tblGrid>
      <w:tr w:rsidR="00272BFC" w:rsidRPr="003F0717" w:rsidTr="009F338E">
        <w:tc>
          <w:tcPr>
            <w:tcW w:w="9747" w:type="dxa"/>
            <w:shd w:val="clear" w:color="auto" w:fill="D9D9D9"/>
          </w:tcPr>
          <w:p w:rsidR="00272BFC" w:rsidRPr="003F0717" w:rsidRDefault="00272BFC" w:rsidP="002D0EA5">
            <w:pPr>
              <w:spacing w:before="120" w:after="120"/>
              <w:rPr>
                <w:rFonts w:ascii="Arial" w:hAnsi="Arial" w:cs="Arial"/>
              </w:rPr>
            </w:pPr>
            <w:r w:rsidRPr="003F0717">
              <w:rPr>
                <w:rFonts w:ascii="Arial" w:hAnsi="Arial" w:cs="Arial"/>
                <w:caps/>
              </w:rPr>
              <w:t xml:space="preserve">A MÉDIASZOLGÁLTATÁS MűsoridEJE </w:t>
            </w:r>
            <w:r w:rsidRPr="003F0717">
              <w:rPr>
                <w:rFonts w:ascii="Arial" w:hAnsi="Arial" w:cs="Arial"/>
                <w:i/>
              </w:rPr>
              <w:t>(óra/nap)</w:t>
            </w:r>
            <w:r w:rsidRPr="003F0717">
              <w:rPr>
                <w:rFonts w:ascii="Arial" w:hAnsi="Arial" w:cs="Arial"/>
              </w:rPr>
              <w:t>:</w:t>
            </w:r>
          </w:p>
        </w:tc>
      </w:tr>
      <w:tr w:rsidR="00AA4F54" w:rsidRPr="003F0717" w:rsidTr="009B1DE5">
        <w:tblPrEx>
          <w:shd w:val="clear" w:color="auto" w:fill="F2F2F2"/>
        </w:tblPrEx>
        <w:tc>
          <w:tcPr>
            <w:tcW w:w="9747" w:type="dxa"/>
            <w:shd w:val="clear" w:color="auto" w:fill="F2F2F2"/>
          </w:tcPr>
          <w:p w:rsidR="00431C11" w:rsidRPr="003F0717" w:rsidRDefault="00431C11" w:rsidP="002D0EA5">
            <w:pPr>
              <w:pStyle w:val="Default"/>
              <w:spacing w:before="120" w:after="120"/>
              <w:rPr>
                <w:rFonts w:ascii="Arial" w:hAnsi="Arial" w:cs="Arial"/>
                <w:sz w:val="20"/>
                <w:szCs w:val="20"/>
              </w:rPr>
            </w:pPr>
          </w:p>
        </w:tc>
      </w:tr>
    </w:tbl>
    <w:p w:rsidR="003F0717" w:rsidRDefault="003F0717" w:rsidP="00AA4F54">
      <w:pPr>
        <w:pStyle w:val="lfej"/>
        <w:tabs>
          <w:tab w:val="clear" w:pos="4536"/>
          <w:tab w:val="clear" w:pos="9072"/>
          <w:tab w:val="left" w:pos="8647"/>
        </w:tabs>
        <w:rPr>
          <w:rFonts w:ascii="Arial" w:hAnsi="Arial" w:cs="Arial"/>
          <w:sz w:val="20"/>
        </w:rPr>
      </w:pPr>
    </w:p>
    <w:tbl>
      <w:tblPr>
        <w:tblW w:w="974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9747"/>
      </w:tblGrid>
      <w:tr w:rsidR="006157EF" w:rsidRPr="003F0717" w:rsidTr="00240073">
        <w:tc>
          <w:tcPr>
            <w:tcW w:w="9747" w:type="dxa"/>
            <w:shd w:val="clear" w:color="auto" w:fill="D9D9D9"/>
          </w:tcPr>
          <w:p w:rsidR="006157EF" w:rsidRPr="003F0717" w:rsidRDefault="006157EF" w:rsidP="00240073">
            <w:pPr>
              <w:spacing w:before="120" w:after="120"/>
              <w:rPr>
                <w:rFonts w:ascii="Arial" w:hAnsi="Arial" w:cs="Arial"/>
              </w:rPr>
            </w:pPr>
            <w:r w:rsidRPr="003F0717">
              <w:rPr>
                <w:rFonts w:ascii="Arial" w:hAnsi="Arial" w:cs="Arial"/>
                <w:caps/>
              </w:rPr>
              <w:t>A</w:t>
            </w:r>
            <w:r w:rsidR="006A005A">
              <w:rPr>
                <w:rFonts w:ascii="Arial" w:hAnsi="Arial" w:cs="Arial"/>
                <w:caps/>
              </w:rPr>
              <w:t>udiovizuális médiaszolgáltatás esetén a</w:t>
            </w:r>
            <w:r w:rsidRPr="003F0717">
              <w:rPr>
                <w:rFonts w:ascii="Arial" w:hAnsi="Arial" w:cs="Arial"/>
                <w:caps/>
              </w:rPr>
              <w:t xml:space="preserve"> </w:t>
            </w:r>
            <w:r w:rsidRPr="003F0717">
              <w:rPr>
                <w:rFonts w:ascii="Arial" w:hAnsi="Arial" w:cs="Arial"/>
              </w:rPr>
              <w:t>KÉPÚJSÁG</w:t>
            </w:r>
            <w:r w:rsidRPr="003F0717">
              <w:rPr>
                <w:rFonts w:ascii="Arial" w:hAnsi="Arial" w:cs="Arial"/>
                <w:caps/>
              </w:rPr>
              <w:t xml:space="preserve"> MűsoridEJE </w:t>
            </w:r>
            <w:r w:rsidRPr="003F0717">
              <w:rPr>
                <w:rFonts w:ascii="Arial" w:hAnsi="Arial" w:cs="Arial"/>
                <w:i/>
              </w:rPr>
              <w:t>(óra/nap)</w:t>
            </w:r>
            <w:r w:rsidRPr="003F0717">
              <w:rPr>
                <w:rFonts w:ascii="Arial" w:hAnsi="Arial" w:cs="Arial"/>
              </w:rPr>
              <w:t>:</w:t>
            </w:r>
          </w:p>
        </w:tc>
      </w:tr>
      <w:tr w:rsidR="006157EF" w:rsidRPr="003F0717" w:rsidTr="00240073">
        <w:tblPrEx>
          <w:shd w:val="clear" w:color="auto" w:fill="F2F2F2"/>
        </w:tblPrEx>
        <w:tc>
          <w:tcPr>
            <w:tcW w:w="9747" w:type="dxa"/>
            <w:shd w:val="clear" w:color="auto" w:fill="F2F2F2"/>
          </w:tcPr>
          <w:p w:rsidR="006157EF" w:rsidRPr="003F0717" w:rsidRDefault="006157EF" w:rsidP="00240073">
            <w:pPr>
              <w:pStyle w:val="Default"/>
              <w:spacing w:before="120" w:after="120"/>
              <w:rPr>
                <w:rFonts w:ascii="Arial" w:hAnsi="Arial" w:cs="Arial"/>
                <w:sz w:val="20"/>
                <w:szCs w:val="20"/>
              </w:rPr>
            </w:pPr>
          </w:p>
        </w:tc>
      </w:tr>
    </w:tbl>
    <w:p w:rsidR="006157EF" w:rsidRPr="003F0717" w:rsidRDefault="006157EF" w:rsidP="00AA4F54">
      <w:pPr>
        <w:pStyle w:val="lfej"/>
        <w:tabs>
          <w:tab w:val="clear" w:pos="4536"/>
          <w:tab w:val="clear" w:pos="9072"/>
          <w:tab w:val="left" w:pos="8647"/>
        </w:tabs>
        <w:rPr>
          <w:rFonts w:ascii="Arial" w:hAnsi="Arial" w:cs="Arial"/>
          <w:sz w:val="20"/>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3229"/>
        <w:gridCol w:w="3230"/>
        <w:gridCol w:w="3169"/>
      </w:tblGrid>
      <w:tr w:rsidR="00AA4F54" w:rsidRPr="003F0717" w:rsidTr="00490375">
        <w:tc>
          <w:tcPr>
            <w:tcW w:w="9747" w:type="dxa"/>
            <w:gridSpan w:val="3"/>
            <w:shd w:val="clear" w:color="auto" w:fill="D9D9D9"/>
          </w:tcPr>
          <w:p w:rsidR="00690DB0" w:rsidRPr="003F0717" w:rsidRDefault="00AA4F54" w:rsidP="00AB028D">
            <w:pPr>
              <w:pStyle w:val="Default"/>
              <w:spacing w:before="120" w:after="120"/>
              <w:rPr>
                <w:rFonts w:ascii="Arial" w:hAnsi="Arial" w:cs="Arial"/>
                <w:sz w:val="20"/>
                <w:szCs w:val="20"/>
              </w:rPr>
            </w:pPr>
            <w:r w:rsidRPr="003F0717">
              <w:rPr>
                <w:rFonts w:ascii="Arial" w:hAnsi="Arial" w:cs="Arial"/>
                <w:caps/>
                <w:sz w:val="20"/>
                <w:szCs w:val="20"/>
              </w:rPr>
              <w:t>A közszolgálati műsorszámok</w:t>
            </w:r>
            <w:r w:rsidR="00690A77" w:rsidRPr="003F0717">
              <w:rPr>
                <w:rFonts w:ascii="Arial" w:hAnsi="Arial" w:cs="Arial"/>
                <w:caps/>
                <w:sz w:val="20"/>
                <w:szCs w:val="20"/>
              </w:rPr>
              <w:t xml:space="preserve"> </w:t>
            </w:r>
            <w:r w:rsidRPr="003F0717">
              <w:rPr>
                <w:rFonts w:ascii="Arial" w:hAnsi="Arial" w:cs="Arial"/>
                <w:caps/>
                <w:sz w:val="20"/>
                <w:szCs w:val="20"/>
              </w:rPr>
              <w:t>közlésére szánt MINIMÁLIS műsoridő</w:t>
            </w:r>
            <w:r w:rsidRPr="003F0717">
              <w:rPr>
                <w:rFonts w:ascii="Arial" w:hAnsi="Arial" w:cs="Arial"/>
                <w:sz w:val="20"/>
                <w:szCs w:val="20"/>
              </w:rPr>
              <w:t>:</w:t>
            </w:r>
          </w:p>
        </w:tc>
      </w:tr>
      <w:tr w:rsidR="00B95686" w:rsidRPr="003F0717" w:rsidTr="00490375">
        <w:tblPrEx>
          <w:shd w:val="clear" w:color="auto" w:fill="F2F2F2"/>
        </w:tblPrEx>
        <w:trPr>
          <w:trHeight w:val="495"/>
        </w:trPr>
        <w:tc>
          <w:tcPr>
            <w:tcW w:w="3269" w:type="dxa"/>
            <w:shd w:val="clear" w:color="auto" w:fill="F2F2F2"/>
            <w:vAlign w:val="center"/>
          </w:tcPr>
          <w:p w:rsidR="00B95686" w:rsidRPr="003F0717" w:rsidRDefault="00B95686" w:rsidP="00B95686">
            <w:pPr>
              <w:pStyle w:val="Default"/>
              <w:spacing w:before="120" w:after="120"/>
              <w:jc w:val="center"/>
              <w:rPr>
                <w:rFonts w:ascii="Arial" w:hAnsi="Arial" w:cs="Arial"/>
                <w:sz w:val="20"/>
                <w:szCs w:val="20"/>
              </w:rPr>
            </w:pPr>
            <w:r w:rsidRPr="003F0717">
              <w:rPr>
                <w:rFonts w:ascii="Arial" w:hAnsi="Arial" w:cs="Arial"/>
                <w:sz w:val="20"/>
                <w:szCs w:val="20"/>
              </w:rPr>
              <w:t>NAPI</w:t>
            </w:r>
          </w:p>
        </w:tc>
        <w:tc>
          <w:tcPr>
            <w:tcW w:w="3270" w:type="dxa"/>
            <w:shd w:val="clear" w:color="auto" w:fill="F2F2F2"/>
            <w:vAlign w:val="center"/>
          </w:tcPr>
          <w:p w:rsidR="00B95686" w:rsidRPr="003F0717" w:rsidRDefault="00B95686" w:rsidP="00B95686">
            <w:pPr>
              <w:pStyle w:val="Default"/>
              <w:spacing w:before="120" w:after="120"/>
              <w:jc w:val="center"/>
              <w:rPr>
                <w:rFonts w:ascii="Arial" w:hAnsi="Arial" w:cs="Arial"/>
                <w:sz w:val="20"/>
                <w:szCs w:val="20"/>
              </w:rPr>
            </w:pPr>
            <w:r w:rsidRPr="003F0717">
              <w:rPr>
                <w:rFonts w:ascii="Arial" w:hAnsi="Arial" w:cs="Arial"/>
                <w:sz w:val="20"/>
                <w:szCs w:val="20"/>
              </w:rPr>
              <w:t>HETI</w:t>
            </w:r>
          </w:p>
        </w:tc>
        <w:tc>
          <w:tcPr>
            <w:tcW w:w="3208" w:type="dxa"/>
            <w:shd w:val="clear" w:color="auto" w:fill="F2F2F2"/>
            <w:vAlign w:val="center"/>
          </w:tcPr>
          <w:p w:rsidR="00B95686" w:rsidRPr="003F0717" w:rsidRDefault="00B95686" w:rsidP="00B95686">
            <w:pPr>
              <w:pStyle w:val="Default"/>
              <w:spacing w:before="120" w:after="120"/>
              <w:jc w:val="center"/>
              <w:rPr>
                <w:rFonts w:ascii="Arial" w:hAnsi="Arial" w:cs="Arial"/>
                <w:sz w:val="20"/>
                <w:szCs w:val="20"/>
              </w:rPr>
            </w:pPr>
            <w:r w:rsidRPr="003F0717">
              <w:rPr>
                <w:rFonts w:ascii="Arial" w:hAnsi="Arial" w:cs="Arial"/>
                <w:sz w:val="20"/>
                <w:szCs w:val="20"/>
              </w:rPr>
              <w:t>HAVI</w:t>
            </w:r>
          </w:p>
        </w:tc>
      </w:tr>
      <w:tr w:rsidR="00B95686" w:rsidRPr="003F0717" w:rsidTr="00490375">
        <w:tblPrEx>
          <w:shd w:val="clear" w:color="auto" w:fill="F2F2F2"/>
        </w:tblPrEx>
        <w:trPr>
          <w:trHeight w:val="495"/>
        </w:trPr>
        <w:tc>
          <w:tcPr>
            <w:tcW w:w="3269" w:type="dxa"/>
            <w:shd w:val="clear" w:color="auto" w:fill="F2F2F2"/>
          </w:tcPr>
          <w:p w:rsidR="00B95686" w:rsidRPr="003F0717" w:rsidRDefault="00B95686" w:rsidP="002D0EA5">
            <w:pPr>
              <w:pStyle w:val="Default"/>
              <w:spacing w:before="120" w:after="120"/>
              <w:rPr>
                <w:rFonts w:ascii="Arial" w:hAnsi="Arial" w:cs="Arial"/>
                <w:sz w:val="20"/>
                <w:szCs w:val="20"/>
              </w:rPr>
            </w:pPr>
          </w:p>
        </w:tc>
        <w:tc>
          <w:tcPr>
            <w:tcW w:w="3270" w:type="dxa"/>
            <w:shd w:val="clear" w:color="auto" w:fill="F2F2F2"/>
          </w:tcPr>
          <w:p w:rsidR="00B95686" w:rsidRPr="003F0717" w:rsidRDefault="00B95686" w:rsidP="002D0EA5">
            <w:pPr>
              <w:pStyle w:val="Default"/>
              <w:spacing w:before="120" w:after="120"/>
              <w:rPr>
                <w:rFonts w:ascii="Arial" w:hAnsi="Arial" w:cs="Arial"/>
                <w:sz w:val="20"/>
                <w:szCs w:val="20"/>
              </w:rPr>
            </w:pPr>
          </w:p>
        </w:tc>
        <w:tc>
          <w:tcPr>
            <w:tcW w:w="3208" w:type="dxa"/>
            <w:shd w:val="clear" w:color="auto" w:fill="F2F2F2"/>
          </w:tcPr>
          <w:p w:rsidR="00B95686" w:rsidRPr="003F0717" w:rsidRDefault="00B95686" w:rsidP="002D0EA5">
            <w:pPr>
              <w:pStyle w:val="Default"/>
              <w:spacing w:before="120" w:after="120"/>
              <w:rPr>
                <w:rFonts w:ascii="Arial" w:hAnsi="Arial" w:cs="Arial"/>
                <w:sz w:val="20"/>
                <w:szCs w:val="20"/>
              </w:rPr>
            </w:pPr>
          </w:p>
        </w:tc>
      </w:tr>
    </w:tbl>
    <w:p w:rsidR="00877F41" w:rsidRDefault="00877F41" w:rsidP="00AA4F54">
      <w:pPr>
        <w:pStyle w:val="lfej"/>
        <w:tabs>
          <w:tab w:val="clear" w:pos="4536"/>
          <w:tab w:val="clear" w:pos="9072"/>
          <w:tab w:val="left" w:pos="8647"/>
        </w:tabs>
        <w:rPr>
          <w:rFonts w:ascii="Arial" w:hAnsi="Arial" w:cs="Arial"/>
          <w:sz w:val="20"/>
        </w:rPr>
      </w:pPr>
    </w:p>
    <w:p w:rsidR="00737A9D" w:rsidRPr="0091237F" w:rsidRDefault="00AB18FE" w:rsidP="00AA4F54">
      <w:pPr>
        <w:pStyle w:val="lfej"/>
        <w:tabs>
          <w:tab w:val="clear" w:pos="4536"/>
          <w:tab w:val="clear" w:pos="9072"/>
          <w:tab w:val="left" w:pos="8647"/>
        </w:tabs>
        <w:rPr>
          <w:rFonts w:ascii="Arial" w:hAnsi="Arial" w:cs="Arial"/>
          <w:b/>
          <w:color w:val="FF0000"/>
          <w:sz w:val="16"/>
          <w:szCs w:val="16"/>
        </w:rPr>
      </w:pPr>
      <w:r w:rsidRPr="0091237F">
        <w:rPr>
          <w:rFonts w:ascii="Arial" w:hAnsi="Arial" w:cs="Arial"/>
          <w:b/>
          <w:color w:val="FF0000"/>
          <w:sz w:val="16"/>
          <w:szCs w:val="16"/>
        </w:rPr>
        <w:t>F</w:t>
      </w:r>
      <w:r w:rsidR="00737A9D" w:rsidRPr="0091237F">
        <w:rPr>
          <w:rFonts w:ascii="Arial" w:hAnsi="Arial" w:cs="Arial"/>
          <w:b/>
          <w:color w:val="FF0000"/>
          <w:sz w:val="16"/>
          <w:szCs w:val="16"/>
        </w:rPr>
        <w:t>elhívjuk a Bejelentő figyelmét, hogy a</w:t>
      </w:r>
      <w:r w:rsidR="00384FC2" w:rsidRPr="0091237F">
        <w:rPr>
          <w:rFonts w:ascii="Arial" w:hAnsi="Arial" w:cs="Arial"/>
          <w:b/>
          <w:color w:val="FF0000"/>
          <w:sz w:val="16"/>
          <w:szCs w:val="16"/>
        </w:rPr>
        <w:t xml:space="preserve"> </w:t>
      </w:r>
      <w:r w:rsidRPr="0091237F">
        <w:rPr>
          <w:rFonts w:ascii="Arial" w:hAnsi="Arial" w:cs="Arial"/>
          <w:b/>
          <w:color w:val="FF0000"/>
          <w:sz w:val="16"/>
          <w:szCs w:val="16"/>
        </w:rPr>
        <w:t xml:space="preserve">fenti </w:t>
      </w:r>
      <w:r w:rsidRPr="00CB4D71">
        <w:rPr>
          <w:rFonts w:ascii="Arial" w:hAnsi="Arial" w:cs="Arial"/>
          <w:b/>
          <w:color w:val="FF0000"/>
          <w:sz w:val="16"/>
          <w:szCs w:val="16"/>
        </w:rPr>
        <w:t>táblázat</w:t>
      </w:r>
      <w:r w:rsidR="00940D73" w:rsidRPr="00CB4D71">
        <w:rPr>
          <w:rFonts w:ascii="Arial" w:hAnsi="Arial" w:cs="Arial"/>
          <w:b/>
          <w:color w:val="FF0000"/>
          <w:sz w:val="16"/>
          <w:szCs w:val="16"/>
        </w:rPr>
        <w:t>ban a</w:t>
      </w:r>
      <w:r w:rsidRPr="00CB4D71">
        <w:rPr>
          <w:rFonts w:ascii="Arial" w:hAnsi="Arial" w:cs="Arial"/>
          <w:b/>
          <w:color w:val="FF0000"/>
          <w:sz w:val="16"/>
          <w:szCs w:val="16"/>
        </w:rPr>
        <w:t xml:space="preserve"> </w:t>
      </w:r>
      <w:r w:rsidR="00384FC2" w:rsidRPr="00CB4D71">
        <w:rPr>
          <w:rFonts w:ascii="Arial" w:hAnsi="Arial" w:cs="Arial"/>
          <w:b/>
          <w:color w:val="FF0000"/>
          <w:sz w:val="16"/>
          <w:szCs w:val="16"/>
        </w:rPr>
        <w:t xml:space="preserve">közszolgálati </w:t>
      </w:r>
      <w:r w:rsidR="00940D73" w:rsidRPr="00CB4D71">
        <w:rPr>
          <w:rFonts w:ascii="Arial" w:hAnsi="Arial" w:cs="Arial"/>
          <w:b/>
          <w:color w:val="FF0000"/>
          <w:sz w:val="16"/>
          <w:szCs w:val="16"/>
        </w:rPr>
        <w:t xml:space="preserve">műsorszámok közléséra szánt </w:t>
      </w:r>
      <w:r w:rsidR="0094111F" w:rsidRPr="00CB4D71">
        <w:rPr>
          <w:rFonts w:ascii="Arial" w:hAnsi="Arial" w:cs="Arial"/>
          <w:b/>
          <w:color w:val="FF0000"/>
          <w:sz w:val="16"/>
          <w:szCs w:val="16"/>
        </w:rPr>
        <w:t xml:space="preserve">napi, heti és havi </w:t>
      </w:r>
      <w:r w:rsidR="00940D73" w:rsidRPr="00CB4D71">
        <w:rPr>
          <w:rFonts w:ascii="Arial" w:hAnsi="Arial" w:cs="Arial"/>
          <w:b/>
          <w:color w:val="FF0000"/>
          <w:sz w:val="16"/>
          <w:szCs w:val="16"/>
        </w:rPr>
        <w:t xml:space="preserve">műsoridő </w:t>
      </w:r>
      <w:r w:rsidR="00F74E97" w:rsidRPr="00CB4D71">
        <w:rPr>
          <w:rFonts w:ascii="Arial" w:hAnsi="Arial" w:cs="Arial"/>
          <w:b/>
          <w:color w:val="FF0000"/>
          <w:sz w:val="16"/>
          <w:szCs w:val="16"/>
        </w:rPr>
        <w:t>műsor</w:t>
      </w:r>
      <w:r w:rsidR="0094111F" w:rsidRPr="00CB4D71">
        <w:rPr>
          <w:rFonts w:ascii="Arial" w:hAnsi="Arial" w:cs="Arial"/>
          <w:b/>
          <w:color w:val="FF0000"/>
          <w:sz w:val="16"/>
          <w:szCs w:val="16"/>
        </w:rPr>
        <w:t xml:space="preserve">percei nem lehetnek </w:t>
      </w:r>
      <w:r w:rsidR="00940D73" w:rsidRPr="00CB4D71">
        <w:rPr>
          <w:rFonts w:ascii="Arial" w:hAnsi="Arial" w:cs="Arial"/>
          <w:b/>
          <w:color w:val="FF0000"/>
          <w:sz w:val="16"/>
          <w:szCs w:val="16"/>
        </w:rPr>
        <w:t>alacsonyabb értékűek</w:t>
      </w:r>
      <w:r w:rsidR="0094111F" w:rsidRPr="00CB4D71">
        <w:rPr>
          <w:rFonts w:ascii="Arial" w:hAnsi="Arial" w:cs="Arial"/>
          <w:b/>
          <w:color w:val="FF0000"/>
          <w:sz w:val="16"/>
          <w:szCs w:val="16"/>
        </w:rPr>
        <w:t>, mint</w:t>
      </w:r>
      <w:r w:rsidR="00F74E97" w:rsidRPr="00CB4D71">
        <w:rPr>
          <w:rFonts w:ascii="Arial" w:hAnsi="Arial" w:cs="Arial"/>
          <w:b/>
          <w:color w:val="FF0000"/>
          <w:sz w:val="16"/>
          <w:szCs w:val="16"/>
        </w:rPr>
        <w:t xml:space="preserve"> a </w:t>
      </w:r>
      <w:r w:rsidRPr="00CB4D71">
        <w:rPr>
          <w:rFonts w:ascii="Arial" w:hAnsi="Arial" w:cs="Arial"/>
          <w:b/>
          <w:color w:val="FF0000"/>
          <w:sz w:val="16"/>
          <w:szCs w:val="16"/>
        </w:rPr>
        <w:t>következő táblázat</w:t>
      </w:r>
      <w:r w:rsidR="00940D73" w:rsidRPr="00CB4D71">
        <w:rPr>
          <w:rFonts w:ascii="Arial" w:hAnsi="Arial" w:cs="Arial"/>
          <w:b/>
          <w:color w:val="FF0000"/>
          <w:sz w:val="16"/>
          <w:szCs w:val="16"/>
        </w:rPr>
        <w:t>ban a</w:t>
      </w:r>
      <w:r w:rsidR="00CB4D71" w:rsidRPr="00CB4D71">
        <w:rPr>
          <w:rFonts w:ascii="Arial" w:hAnsi="Arial" w:cs="Arial"/>
          <w:b/>
          <w:color w:val="FF0000"/>
          <w:sz w:val="16"/>
          <w:szCs w:val="16"/>
        </w:rPr>
        <w:t xml:space="preserve"> </w:t>
      </w:r>
      <w:r w:rsidR="00F74E97" w:rsidRPr="00CB4D71">
        <w:rPr>
          <w:rFonts w:ascii="Arial" w:hAnsi="Arial" w:cs="Arial"/>
          <w:b/>
          <w:color w:val="FF0000"/>
          <w:sz w:val="16"/>
          <w:szCs w:val="16"/>
        </w:rPr>
        <w:t>helyi közélet</w:t>
      </w:r>
      <w:r w:rsidR="00940D73" w:rsidRPr="00CB4D71">
        <w:rPr>
          <w:rFonts w:ascii="Arial" w:hAnsi="Arial" w:cs="Arial"/>
          <w:b/>
          <w:color w:val="FF0000"/>
          <w:sz w:val="16"/>
          <w:szCs w:val="16"/>
        </w:rPr>
        <w:t>tel foglalkozó, a helyi mindennapi életet segítő műsorszámok közlésére szánt minimális műsoridő</w:t>
      </w:r>
      <w:r w:rsidR="00030AD6" w:rsidRPr="0091237F">
        <w:rPr>
          <w:rFonts w:ascii="Arial" w:hAnsi="Arial" w:cs="Arial"/>
          <w:b/>
          <w:color w:val="FF0000"/>
          <w:sz w:val="16"/>
          <w:szCs w:val="16"/>
        </w:rPr>
        <w:t xml:space="preserve"> </w:t>
      </w:r>
      <w:r w:rsidR="0094111F" w:rsidRPr="0091237F">
        <w:rPr>
          <w:rFonts w:ascii="Arial" w:hAnsi="Arial" w:cs="Arial"/>
          <w:b/>
          <w:color w:val="FF0000"/>
          <w:sz w:val="16"/>
          <w:szCs w:val="16"/>
        </w:rPr>
        <w:t>napi, heti és havi műsorpercei</w:t>
      </w:r>
      <w:r w:rsidR="00BB4288" w:rsidRPr="0091237F">
        <w:rPr>
          <w:rFonts w:ascii="Arial" w:hAnsi="Arial" w:cs="Arial"/>
          <w:b/>
          <w:color w:val="FF0000"/>
          <w:sz w:val="16"/>
          <w:szCs w:val="16"/>
        </w:rPr>
        <w:t>!</w:t>
      </w:r>
    </w:p>
    <w:p w:rsidR="00B15120" w:rsidRPr="004544DD" w:rsidRDefault="00B15120" w:rsidP="00B15120">
      <w:pPr>
        <w:pStyle w:val="lfej"/>
        <w:tabs>
          <w:tab w:val="clear" w:pos="4536"/>
          <w:tab w:val="clear" w:pos="9072"/>
          <w:tab w:val="left" w:pos="8647"/>
        </w:tabs>
        <w:rPr>
          <w:rFonts w:ascii="Arial" w:hAnsi="Arial" w:cs="Arial"/>
          <w:color w:val="000000"/>
          <w:sz w:val="16"/>
          <w:szCs w:val="16"/>
        </w:rPr>
      </w:pPr>
      <w:r>
        <w:rPr>
          <w:rFonts w:ascii="Arial" w:hAnsi="Arial" w:cs="Arial"/>
          <w:color w:val="000000"/>
          <w:sz w:val="16"/>
          <w:szCs w:val="16"/>
        </w:rPr>
        <w:t>K</w:t>
      </w:r>
      <w:r w:rsidRPr="004544DD">
        <w:rPr>
          <w:rFonts w:ascii="Arial" w:hAnsi="Arial" w:cs="Arial"/>
          <w:color w:val="000000"/>
          <w:sz w:val="16"/>
          <w:szCs w:val="16"/>
        </w:rPr>
        <w:t>özszolgálati műsorszám</w:t>
      </w:r>
      <w:r>
        <w:rPr>
          <w:rFonts w:ascii="Arial" w:hAnsi="Arial" w:cs="Arial"/>
          <w:color w:val="000000"/>
          <w:sz w:val="16"/>
          <w:szCs w:val="16"/>
        </w:rPr>
        <w:t xml:space="preserve"> lehet -</w:t>
      </w:r>
      <w:r w:rsidRPr="004544DD">
        <w:rPr>
          <w:rFonts w:ascii="Arial" w:hAnsi="Arial" w:cs="Arial"/>
          <w:color w:val="000000"/>
          <w:sz w:val="16"/>
          <w:szCs w:val="16"/>
        </w:rPr>
        <w:t xml:space="preserve"> a helyi közélettel foglalkozó, a helyi mindennapi életet segítő műsorszámok mellett </w:t>
      </w:r>
      <w:r>
        <w:rPr>
          <w:rFonts w:ascii="Arial" w:hAnsi="Arial" w:cs="Arial"/>
          <w:color w:val="000000"/>
          <w:sz w:val="16"/>
          <w:szCs w:val="16"/>
        </w:rPr>
        <w:t xml:space="preserve">- </w:t>
      </w:r>
      <w:r w:rsidRPr="004544DD">
        <w:rPr>
          <w:rFonts w:ascii="Arial" w:hAnsi="Arial" w:cs="Arial"/>
          <w:color w:val="000000"/>
          <w:sz w:val="16"/>
          <w:szCs w:val="16"/>
        </w:rPr>
        <w:t xml:space="preserve">egyéb, </w:t>
      </w:r>
      <w:r w:rsidRPr="00402F3C">
        <w:rPr>
          <w:rFonts w:ascii="Arial" w:hAnsi="Arial" w:cs="Arial"/>
          <w:color w:val="000000"/>
          <w:sz w:val="16"/>
          <w:szCs w:val="16"/>
        </w:rPr>
        <w:t xml:space="preserve">az </w:t>
      </w:r>
      <w:proofErr w:type="spellStart"/>
      <w:r w:rsidRPr="00402F3C">
        <w:rPr>
          <w:rFonts w:ascii="Arial" w:hAnsi="Arial" w:cs="Arial"/>
          <w:color w:val="000000"/>
          <w:sz w:val="16"/>
          <w:szCs w:val="16"/>
        </w:rPr>
        <w:t>Mttv</w:t>
      </w:r>
      <w:proofErr w:type="spellEnd"/>
      <w:r w:rsidRPr="00402F3C">
        <w:rPr>
          <w:rFonts w:ascii="Arial" w:hAnsi="Arial" w:cs="Arial"/>
          <w:color w:val="000000"/>
          <w:sz w:val="16"/>
          <w:szCs w:val="16"/>
        </w:rPr>
        <w:t>. 83. § (1) bekezdése</w:t>
      </w:r>
      <w:r w:rsidRPr="0075625C">
        <w:rPr>
          <w:rFonts w:ascii="Arial" w:hAnsi="Arial" w:cs="Arial"/>
          <w:color w:val="000000"/>
          <w:sz w:val="16"/>
          <w:szCs w:val="16"/>
        </w:rPr>
        <w:t xml:space="preserve"> </w:t>
      </w:r>
      <w:r>
        <w:rPr>
          <w:rFonts w:ascii="Arial" w:hAnsi="Arial" w:cs="Arial"/>
          <w:color w:val="000000"/>
          <w:sz w:val="16"/>
          <w:szCs w:val="16"/>
        </w:rPr>
        <w:t xml:space="preserve">szerinti </w:t>
      </w:r>
      <w:r w:rsidRPr="004544DD">
        <w:rPr>
          <w:rFonts w:ascii="Arial" w:hAnsi="Arial" w:cs="Arial"/>
          <w:color w:val="000000"/>
          <w:sz w:val="16"/>
          <w:szCs w:val="16"/>
        </w:rPr>
        <w:t>közszolgálati médiaszolgáltatás céljainak megfelelő műsorszám</w:t>
      </w:r>
      <w:r>
        <w:rPr>
          <w:rFonts w:ascii="Arial" w:hAnsi="Arial" w:cs="Arial"/>
          <w:color w:val="000000"/>
          <w:sz w:val="16"/>
          <w:szCs w:val="16"/>
        </w:rPr>
        <w:t xml:space="preserve"> </w:t>
      </w:r>
      <w:r w:rsidRPr="00F869D5">
        <w:rPr>
          <w:rFonts w:ascii="Arial" w:hAnsi="Arial" w:cs="Arial"/>
          <w:color w:val="000000"/>
          <w:sz w:val="16"/>
          <w:szCs w:val="16"/>
        </w:rPr>
        <w:t>is</w:t>
      </w:r>
      <w:r>
        <w:rPr>
          <w:rFonts w:ascii="Arial" w:hAnsi="Arial" w:cs="Arial"/>
          <w:color w:val="000000"/>
          <w:sz w:val="16"/>
          <w:szCs w:val="16"/>
        </w:rPr>
        <w:t>. (3. sz. melléklet)</w:t>
      </w:r>
    </w:p>
    <w:p w:rsidR="00F74E97" w:rsidRPr="0091237F" w:rsidRDefault="00877F41" w:rsidP="00AA4F54">
      <w:pPr>
        <w:pStyle w:val="lfej"/>
        <w:tabs>
          <w:tab w:val="clear" w:pos="4536"/>
          <w:tab w:val="clear" w:pos="9072"/>
          <w:tab w:val="left" w:pos="8647"/>
        </w:tabs>
        <w:rPr>
          <w:rFonts w:ascii="Arial" w:hAnsi="Arial" w:cs="Arial"/>
          <w:b/>
          <w:i/>
          <w:color w:val="000000"/>
          <w:sz w:val="20"/>
        </w:rPr>
      </w:pPr>
      <w:r>
        <w:rPr>
          <w:rFonts w:ascii="Arial" w:hAnsi="Arial" w:cs="Arial"/>
          <w:b/>
          <w:i/>
          <w:color w:val="000000"/>
          <w:sz w:val="20"/>
        </w:rPr>
        <w:br w:type="page"/>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3229"/>
        <w:gridCol w:w="3230"/>
        <w:gridCol w:w="3169"/>
      </w:tblGrid>
      <w:tr w:rsidR="00B95686" w:rsidRPr="003F0717" w:rsidTr="00490375">
        <w:tc>
          <w:tcPr>
            <w:tcW w:w="9747" w:type="dxa"/>
            <w:gridSpan w:val="3"/>
            <w:shd w:val="clear" w:color="auto" w:fill="D9D9D9"/>
          </w:tcPr>
          <w:p w:rsidR="00937448" w:rsidRPr="003F0717" w:rsidRDefault="00B95686" w:rsidP="00AB028D">
            <w:pPr>
              <w:pStyle w:val="Default"/>
              <w:spacing w:before="120" w:after="120"/>
              <w:rPr>
                <w:rFonts w:ascii="Arial" w:hAnsi="Arial" w:cs="Arial"/>
                <w:sz w:val="20"/>
                <w:szCs w:val="20"/>
              </w:rPr>
            </w:pPr>
            <w:r w:rsidRPr="003F0717">
              <w:rPr>
                <w:rFonts w:ascii="Arial" w:hAnsi="Arial" w:cs="Arial"/>
                <w:caps/>
                <w:sz w:val="20"/>
                <w:szCs w:val="20"/>
              </w:rPr>
              <w:lastRenderedPageBreak/>
              <w:t>A HELYI KÖZÉLETTEL FOGLALKOZÓ, A HELYI MINDENNAPI ÉLETET SEGÍTŐ műsorszámok közlésére szánt MINIMÁLIS műsoridő</w:t>
            </w:r>
            <w:r w:rsidRPr="003F0717">
              <w:rPr>
                <w:rFonts w:ascii="Arial" w:hAnsi="Arial" w:cs="Arial"/>
                <w:sz w:val="20"/>
                <w:szCs w:val="20"/>
              </w:rPr>
              <w:t>:</w:t>
            </w:r>
          </w:p>
        </w:tc>
      </w:tr>
      <w:tr w:rsidR="00B95686" w:rsidRPr="003F0717" w:rsidTr="00490375">
        <w:tblPrEx>
          <w:shd w:val="clear" w:color="auto" w:fill="F2F2F2"/>
        </w:tblPrEx>
        <w:trPr>
          <w:trHeight w:val="495"/>
        </w:trPr>
        <w:tc>
          <w:tcPr>
            <w:tcW w:w="3269" w:type="dxa"/>
            <w:shd w:val="clear" w:color="auto" w:fill="F2F2F2"/>
            <w:vAlign w:val="center"/>
          </w:tcPr>
          <w:p w:rsidR="00B95686" w:rsidRPr="003F0717" w:rsidRDefault="00B95686" w:rsidP="00D81A29">
            <w:pPr>
              <w:pStyle w:val="Default"/>
              <w:spacing w:before="120" w:after="120"/>
              <w:jc w:val="center"/>
              <w:rPr>
                <w:rFonts w:ascii="Arial" w:hAnsi="Arial" w:cs="Arial"/>
                <w:sz w:val="20"/>
                <w:szCs w:val="20"/>
              </w:rPr>
            </w:pPr>
            <w:r w:rsidRPr="003F0717">
              <w:rPr>
                <w:rFonts w:ascii="Arial" w:hAnsi="Arial" w:cs="Arial"/>
                <w:sz w:val="20"/>
                <w:szCs w:val="20"/>
              </w:rPr>
              <w:t>NAPI</w:t>
            </w:r>
          </w:p>
        </w:tc>
        <w:tc>
          <w:tcPr>
            <w:tcW w:w="3270" w:type="dxa"/>
            <w:shd w:val="clear" w:color="auto" w:fill="F2F2F2"/>
            <w:vAlign w:val="center"/>
          </w:tcPr>
          <w:p w:rsidR="00B95686" w:rsidRPr="003F0717" w:rsidRDefault="00B95686" w:rsidP="00D81A29">
            <w:pPr>
              <w:pStyle w:val="Default"/>
              <w:spacing w:before="120" w:after="120"/>
              <w:jc w:val="center"/>
              <w:rPr>
                <w:rFonts w:ascii="Arial" w:hAnsi="Arial" w:cs="Arial"/>
                <w:sz w:val="20"/>
                <w:szCs w:val="20"/>
              </w:rPr>
            </w:pPr>
            <w:r w:rsidRPr="003F0717">
              <w:rPr>
                <w:rFonts w:ascii="Arial" w:hAnsi="Arial" w:cs="Arial"/>
                <w:sz w:val="20"/>
                <w:szCs w:val="20"/>
              </w:rPr>
              <w:t>HETI</w:t>
            </w:r>
          </w:p>
        </w:tc>
        <w:tc>
          <w:tcPr>
            <w:tcW w:w="3208" w:type="dxa"/>
            <w:shd w:val="clear" w:color="auto" w:fill="F2F2F2"/>
            <w:vAlign w:val="center"/>
          </w:tcPr>
          <w:p w:rsidR="00B95686" w:rsidRPr="003F0717" w:rsidRDefault="00B95686" w:rsidP="00D81A29">
            <w:pPr>
              <w:pStyle w:val="Default"/>
              <w:spacing w:before="120" w:after="120"/>
              <w:jc w:val="center"/>
              <w:rPr>
                <w:rFonts w:ascii="Arial" w:hAnsi="Arial" w:cs="Arial"/>
                <w:sz w:val="20"/>
                <w:szCs w:val="20"/>
              </w:rPr>
            </w:pPr>
            <w:r w:rsidRPr="003F0717">
              <w:rPr>
                <w:rFonts w:ascii="Arial" w:hAnsi="Arial" w:cs="Arial"/>
                <w:sz w:val="20"/>
                <w:szCs w:val="20"/>
              </w:rPr>
              <w:t>HAVI</w:t>
            </w:r>
          </w:p>
        </w:tc>
      </w:tr>
      <w:tr w:rsidR="00B95686" w:rsidRPr="003F0717" w:rsidTr="00490375">
        <w:tblPrEx>
          <w:shd w:val="clear" w:color="auto" w:fill="F2F2F2"/>
        </w:tblPrEx>
        <w:trPr>
          <w:trHeight w:val="495"/>
        </w:trPr>
        <w:tc>
          <w:tcPr>
            <w:tcW w:w="3269" w:type="dxa"/>
            <w:shd w:val="clear" w:color="auto" w:fill="F2F2F2"/>
          </w:tcPr>
          <w:p w:rsidR="00B95686" w:rsidRPr="003F0717" w:rsidRDefault="00B95686" w:rsidP="00D81A29">
            <w:pPr>
              <w:pStyle w:val="Default"/>
              <w:spacing w:before="120" w:after="120"/>
              <w:rPr>
                <w:rFonts w:ascii="Arial" w:hAnsi="Arial" w:cs="Arial"/>
                <w:sz w:val="20"/>
                <w:szCs w:val="20"/>
              </w:rPr>
            </w:pPr>
          </w:p>
        </w:tc>
        <w:tc>
          <w:tcPr>
            <w:tcW w:w="3270" w:type="dxa"/>
            <w:shd w:val="clear" w:color="auto" w:fill="F2F2F2"/>
          </w:tcPr>
          <w:p w:rsidR="00B95686" w:rsidRPr="003F0717" w:rsidRDefault="00B95686" w:rsidP="00D81A29">
            <w:pPr>
              <w:pStyle w:val="Default"/>
              <w:spacing w:before="120" w:after="120"/>
              <w:rPr>
                <w:rFonts w:ascii="Arial" w:hAnsi="Arial" w:cs="Arial"/>
                <w:sz w:val="20"/>
                <w:szCs w:val="20"/>
              </w:rPr>
            </w:pPr>
          </w:p>
        </w:tc>
        <w:tc>
          <w:tcPr>
            <w:tcW w:w="3208" w:type="dxa"/>
            <w:shd w:val="clear" w:color="auto" w:fill="F2F2F2"/>
          </w:tcPr>
          <w:p w:rsidR="00B95686" w:rsidRPr="003F0717" w:rsidRDefault="00B95686" w:rsidP="00D81A29">
            <w:pPr>
              <w:pStyle w:val="Default"/>
              <w:spacing w:before="120" w:after="120"/>
              <w:rPr>
                <w:rFonts w:ascii="Arial" w:hAnsi="Arial" w:cs="Arial"/>
                <w:sz w:val="20"/>
                <w:szCs w:val="20"/>
              </w:rPr>
            </w:pPr>
          </w:p>
        </w:tc>
      </w:tr>
    </w:tbl>
    <w:p w:rsidR="00243B47" w:rsidRPr="0091237F" w:rsidRDefault="00243B47" w:rsidP="00243B47">
      <w:pPr>
        <w:pStyle w:val="lfej"/>
        <w:tabs>
          <w:tab w:val="clear" w:pos="4536"/>
          <w:tab w:val="clear" w:pos="9072"/>
          <w:tab w:val="left" w:pos="8647"/>
        </w:tabs>
        <w:rPr>
          <w:rFonts w:ascii="Arial" w:hAnsi="Arial" w:cs="Arial"/>
          <w:b/>
          <w:color w:val="000000"/>
          <w:sz w:val="18"/>
          <w:szCs w:val="18"/>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9628"/>
      </w:tblGrid>
      <w:tr w:rsidR="00AA4F54" w:rsidRPr="003F0717" w:rsidTr="00490375">
        <w:tc>
          <w:tcPr>
            <w:tcW w:w="9747" w:type="dxa"/>
            <w:shd w:val="clear" w:color="auto" w:fill="D9D9D9"/>
          </w:tcPr>
          <w:p w:rsidR="00AA4F54" w:rsidRPr="003F0717" w:rsidRDefault="00AA4F54" w:rsidP="002D0EA5">
            <w:pPr>
              <w:pStyle w:val="Default"/>
              <w:spacing w:before="120" w:after="120"/>
              <w:rPr>
                <w:rFonts w:ascii="Arial" w:hAnsi="Arial" w:cs="Arial"/>
                <w:sz w:val="20"/>
                <w:szCs w:val="20"/>
              </w:rPr>
            </w:pPr>
            <w:r w:rsidRPr="003F0717">
              <w:rPr>
                <w:rFonts w:ascii="Arial" w:hAnsi="Arial" w:cs="Arial"/>
                <w:caps/>
                <w:sz w:val="20"/>
                <w:szCs w:val="20"/>
              </w:rPr>
              <w:t xml:space="preserve">A </w:t>
            </w:r>
            <w:r w:rsidRPr="003F0717">
              <w:rPr>
                <w:rFonts w:ascii="Arial" w:hAnsi="Arial" w:cs="Arial"/>
                <w:caps/>
                <w:sz w:val="20"/>
                <w:szCs w:val="20"/>
                <w:u w:val="single"/>
              </w:rPr>
              <w:t>napi</w:t>
            </w:r>
            <w:r w:rsidRPr="003F0717">
              <w:rPr>
                <w:rFonts w:ascii="Arial" w:hAnsi="Arial" w:cs="Arial"/>
                <w:caps/>
                <w:sz w:val="20"/>
                <w:szCs w:val="20"/>
              </w:rPr>
              <w:t xml:space="preserve"> rendszeres híradásra szánt MINIMÁLIS műsoridő</w:t>
            </w:r>
            <w:r w:rsidRPr="003F0717">
              <w:rPr>
                <w:rFonts w:ascii="Arial" w:hAnsi="Arial" w:cs="Arial"/>
                <w:sz w:val="20"/>
                <w:szCs w:val="20"/>
              </w:rPr>
              <w:t>:</w:t>
            </w:r>
          </w:p>
        </w:tc>
      </w:tr>
      <w:tr w:rsidR="00AA4F54" w:rsidRPr="003F0717" w:rsidTr="00490375">
        <w:tblPrEx>
          <w:shd w:val="clear" w:color="auto" w:fill="F2F2F2"/>
        </w:tblPrEx>
        <w:tc>
          <w:tcPr>
            <w:tcW w:w="9747" w:type="dxa"/>
            <w:shd w:val="clear" w:color="auto" w:fill="F2F2F2"/>
          </w:tcPr>
          <w:p w:rsidR="00AA4F54" w:rsidRPr="003F0717" w:rsidRDefault="00AA4F54" w:rsidP="002D0EA5">
            <w:pPr>
              <w:pStyle w:val="Default"/>
              <w:spacing w:before="120" w:after="120"/>
              <w:rPr>
                <w:rFonts w:ascii="Arial" w:hAnsi="Arial" w:cs="Arial"/>
                <w:sz w:val="20"/>
                <w:szCs w:val="20"/>
              </w:rPr>
            </w:pPr>
          </w:p>
        </w:tc>
      </w:tr>
    </w:tbl>
    <w:p w:rsidR="00D0219F" w:rsidRDefault="00D0219F" w:rsidP="00760E65"/>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9628"/>
      </w:tblGrid>
      <w:tr w:rsidR="00AA4F54" w:rsidRPr="003F0717" w:rsidTr="00490375">
        <w:tc>
          <w:tcPr>
            <w:tcW w:w="9747" w:type="dxa"/>
            <w:shd w:val="clear" w:color="auto" w:fill="D9D9D9"/>
          </w:tcPr>
          <w:p w:rsidR="00736D78" w:rsidRDefault="00AA4F54" w:rsidP="00676F7A">
            <w:pPr>
              <w:pStyle w:val="Default"/>
              <w:spacing w:before="120"/>
              <w:rPr>
                <w:rFonts w:ascii="Arial" w:hAnsi="Arial" w:cs="Arial"/>
                <w:sz w:val="20"/>
                <w:szCs w:val="20"/>
              </w:rPr>
            </w:pPr>
            <w:r w:rsidRPr="003F0717">
              <w:rPr>
                <w:rFonts w:ascii="Arial" w:hAnsi="Arial" w:cs="Arial"/>
                <w:caps/>
                <w:sz w:val="20"/>
                <w:szCs w:val="20"/>
              </w:rPr>
              <w:t>A nemzeti</w:t>
            </w:r>
            <w:r w:rsidR="00F52BA5" w:rsidRPr="003F0717">
              <w:rPr>
                <w:rFonts w:ascii="Arial" w:hAnsi="Arial" w:cs="Arial"/>
                <w:caps/>
                <w:sz w:val="20"/>
                <w:szCs w:val="20"/>
              </w:rPr>
              <w:t>ségek</w:t>
            </w:r>
            <w:r w:rsidRPr="003F0717">
              <w:rPr>
                <w:rFonts w:ascii="Arial" w:hAnsi="Arial" w:cs="Arial"/>
                <w:caps/>
                <w:sz w:val="20"/>
                <w:szCs w:val="20"/>
              </w:rPr>
              <w:t xml:space="preserve"> igényeinek szolgálatára tervezett </w:t>
            </w:r>
            <w:r w:rsidRPr="003F0717">
              <w:rPr>
                <w:rFonts w:ascii="Arial" w:hAnsi="Arial" w:cs="Arial"/>
                <w:caps/>
                <w:sz w:val="20"/>
                <w:szCs w:val="20"/>
                <w:u w:val="single"/>
              </w:rPr>
              <w:t>NAPI</w:t>
            </w:r>
            <w:r w:rsidRPr="003F0717">
              <w:rPr>
                <w:rFonts w:ascii="Arial" w:hAnsi="Arial" w:cs="Arial"/>
                <w:caps/>
                <w:sz w:val="20"/>
                <w:szCs w:val="20"/>
              </w:rPr>
              <w:t xml:space="preserve"> MINIMÁLIS műsoridő</w:t>
            </w:r>
            <w:r w:rsidRPr="003F0717">
              <w:rPr>
                <w:rFonts w:ascii="Arial" w:hAnsi="Arial" w:cs="Arial"/>
                <w:sz w:val="20"/>
                <w:szCs w:val="20"/>
              </w:rPr>
              <w:t>:</w:t>
            </w:r>
          </w:p>
          <w:p w:rsidR="008E5BBE" w:rsidRPr="00676F7A" w:rsidRDefault="008E5BBE" w:rsidP="00676F7A">
            <w:pPr>
              <w:pStyle w:val="Default"/>
              <w:rPr>
                <w:rFonts w:ascii="Arial" w:hAnsi="Arial" w:cs="Arial"/>
                <w:b/>
                <w:sz w:val="20"/>
                <w:szCs w:val="20"/>
              </w:rPr>
            </w:pPr>
          </w:p>
        </w:tc>
      </w:tr>
      <w:tr w:rsidR="00AA4F54" w:rsidRPr="003F0717" w:rsidTr="00490375">
        <w:tblPrEx>
          <w:shd w:val="clear" w:color="auto" w:fill="F2F2F2"/>
        </w:tblPrEx>
        <w:tc>
          <w:tcPr>
            <w:tcW w:w="9747" w:type="dxa"/>
            <w:shd w:val="clear" w:color="auto" w:fill="F2F2F2"/>
          </w:tcPr>
          <w:p w:rsidR="00736D78" w:rsidRPr="003F0717" w:rsidRDefault="00736D78" w:rsidP="002D0EA5">
            <w:pPr>
              <w:pStyle w:val="Default"/>
              <w:spacing w:before="120" w:after="120"/>
              <w:rPr>
                <w:rFonts w:ascii="Arial" w:hAnsi="Arial" w:cs="Arial"/>
                <w:sz w:val="20"/>
                <w:szCs w:val="20"/>
              </w:rPr>
            </w:pPr>
          </w:p>
        </w:tc>
      </w:tr>
      <w:tr w:rsidR="00736D78" w:rsidRPr="003F0717" w:rsidTr="00490375">
        <w:tblPrEx>
          <w:shd w:val="clear" w:color="auto" w:fill="F2F2F2"/>
        </w:tblPrEx>
        <w:tc>
          <w:tcPr>
            <w:tcW w:w="9747" w:type="dxa"/>
            <w:shd w:val="clear" w:color="auto" w:fill="F2F2F2"/>
          </w:tcPr>
          <w:p w:rsidR="00736D78" w:rsidRDefault="00736D78" w:rsidP="00736D78">
            <w:pPr>
              <w:pStyle w:val="Default"/>
              <w:rPr>
                <w:rFonts w:ascii="Arial" w:hAnsi="Arial" w:cs="Arial"/>
                <w:sz w:val="20"/>
                <w:szCs w:val="20"/>
              </w:rPr>
            </w:pPr>
            <w:r>
              <w:rPr>
                <w:rFonts w:ascii="Arial" w:hAnsi="Arial" w:cs="Arial"/>
                <w:sz w:val="20"/>
                <w:szCs w:val="20"/>
              </w:rPr>
              <w:t>A</w:t>
            </w:r>
            <w:r w:rsidR="006A59AE">
              <w:rPr>
                <w:rFonts w:ascii="Arial" w:hAnsi="Arial" w:cs="Arial"/>
                <w:sz w:val="20"/>
                <w:szCs w:val="20"/>
              </w:rPr>
              <w:t>mennyiben</w:t>
            </w:r>
            <w:r w:rsidR="002C5FB7">
              <w:rPr>
                <w:rFonts w:ascii="Arial" w:hAnsi="Arial" w:cs="Arial"/>
                <w:sz w:val="20"/>
                <w:szCs w:val="20"/>
              </w:rPr>
              <w:t xml:space="preserve"> </w:t>
            </w:r>
            <w:r w:rsidR="006A59AE">
              <w:rPr>
                <w:rFonts w:ascii="Arial" w:hAnsi="Arial" w:cs="Arial"/>
                <w:sz w:val="20"/>
                <w:szCs w:val="20"/>
              </w:rPr>
              <w:t>nemzetiségi műsor</w:t>
            </w:r>
            <w:r w:rsidR="00134D5D">
              <w:rPr>
                <w:rFonts w:ascii="Arial" w:hAnsi="Arial" w:cs="Arial"/>
                <w:sz w:val="20"/>
                <w:szCs w:val="20"/>
              </w:rPr>
              <w:t>t</w:t>
            </w:r>
            <w:r w:rsidR="00614E09">
              <w:rPr>
                <w:rFonts w:ascii="Arial" w:hAnsi="Arial" w:cs="Arial"/>
                <w:sz w:val="20"/>
                <w:szCs w:val="20"/>
              </w:rPr>
              <w:t>artalmat</w:t>
            </w:r>
            <w:r w:rsidR="00134D5D">
              <w:rPr>
                <w:rFonts w:ascii="Arial" w:hAnsi="Arial" w:cs="Arial"/>
                <w:sz w:val="20"/>
                <w:szCs w:val="20"/>
              </w:rPr>
              <w:t xml:space="preserve"> is</w:t>
            </w:r>
            <w:r w:rsidR="006A59AE">
              <w:rPr>
                <w:rFonts w:ascii="Arial" w:hAnsi="Arial" w:cs="Arial"/>
                <w:sz w:val="20"/>
                <w:szCs w:val="20"/>
              </w:rPr>
              <w:t xml:space="preserve"> </w:t>
            </w:r>
            <w:r w:rsidR="002C5FB7">
              <w:rPr>
                <w:rFonts w:ascii="Arial" w:hAnsi="Arial" w:cs="Arial"/>
                <w:sz w:val="20"/>
                <w:szCs w:val="20"/>
              </w:rPr>
              <w:t xml:space="preserve">terveznek </w:t>
            </w:r>
            <w:r w:rsidR="006A59AE">
              <w:rPr>
                <w:rFonts w:ascii="Arial" w:hAnsi="Arial" w:cs="Arial"/>
                <w:sz w:val="20"/>
                <w:szCs w:val="20"/>
              </w:rPr>
              <w:t xml:space="preserve">közzétenni, </w:t>
            </w:r>
            <w:r w:rsidR="002C5FB7">
              <w:rPr>
                <w:rFonts w:ascii="Arial" w:hAnsi="Arial" w:cs="Arial"/>
                <w:sz w:val="20"/>
                <w:szCs w:val="20"/>
              </w:rPr>
              <w:t xml:space="preserve">jelöljék </w:t>
            </w:r>
            <w:r w:rsidR="006A59AE">
              <w:rPr>
                <w:rFonts w:ascii="Arial" w:hAnsi="Arial" w:cs="Arial"/>
                <w:sz w:val="20"/>
                <w:szCs w:val="20"/>
              </w:rPr>
              <w:t xml:space="preserve">aláhúzással, hogy </w:t>
            </w:r>
            <w:r w:rsidR="00614E09">
              <w:rPr>
                <w:rFonts w:ascii="Arial" w:hAnsi="Arial" w:cs="Arial"/>
                <w:sz w:val="20"/>
                <w:szCs w:val="20"/>
              </w:rPr>
              <w:t xml:space="preserve">az mely </w:t>
            </w:r>
            <w:r>
              <w:rPr>
                <w:rFonts w:ascii="Arial" w:hAnsi="Arial" w:cs="Arial"/>
                <w:sz w:val="20"/>
                <w:szCs w:val="20"/>
              </w:rPr>
              <w:t>nemzetiség</w:t>
            </w:r>
            <w:r w:rsidR="00614E09">
              <w:rPr>
                <w:rFonts w:ascii="Arial" w:hAnsi="Arial" w:cs="Arial"/>
                <w:sz w:val="20"/>
                <w:szCs w:val="20"/>
              </w:rPr>
              <w:t>(</w:t>
            </w:r>
            <w:proofErr w:type="spellStart"/>
            <w:r w:rsidR="00614E09">
              <w:rPr>
                <w:rFonts w:ascii="Arial" w:hAnsi="Arial" w:cs="Arial"/>
                <w:sz w:val="20"/>
                <w:szCs w:val="20"/>
              </w:rPr>
              <w:t>ek</w:t>
            </w:r>
            <w:proofErr w:type="spellEnd"/>
            <w:r w:rsidR="00614E09">
              <w:rPr>
                <w:rFonts w:ascii="Arial" w:hAnsi="Arial" w:cs="Arial"/>
                <w:sz w:val="20"/>
                <w:szCs w:val="20"/>
              </w:rPr>
              <w:t>)</w:t>
            </w:r>
            <w:proofErr w:type="spellStart"/>
            <w:r w:rsidR="006B2BCB">
              <w:rPr>
                <w:rFonts w:ascii="Arial" w:hAnsi="Arial" w:cs="Arial"/>
                <w:sz w:val="20"/>
                <w:szCs w:val="20"/>
              </w:rPr>
              <w:t>hez</w:t>
            </w:r>
            <w:proofErr w:type="spellEnd"/>
            <w:r>
              <w:rPr>
                <w:rFonts w:ascii="Arial" w:hAnsi="Arial" w:cs="Arial"/>
                <w:sz w:val="20"/>
                <w:szCs w:val="20"/>
              </w:rPr>
              <w:t xml:space="preserve"> </w:t>
            </w:r>
            <w:r w:rsidR="006B2BCB">
              <w:rPr>
                <w:rFonts w:ascii="Arial" w:hAnsi="Arial" w:cs="Arial"/>
                <w:sz w:val="20"/>
                <w:szCs w:val="20"/>
              </w:rPr>
              <w:t>köthető</w:t>
            </w:r>
            <w:r w:rsidR="002C5FB7">
              <w:rPr>
                <w:rFonts w:ascii="Arial" w:hAnsi="Arial" w:cs="Arial"/>
                <w:sz w:val="20"/>
                <w:szCs w:val="20"/>
              </w:rPr>
              <w:t>.</w:t>
            </w:r>
          </w:p>
          <w:p w:rsidR="00736D78" w:rsidRPr="003F0717" w:rsidRDefault="00736D78" w:rsidP="00736D78">
            <w:pPr>
              <w:pStyle w:val="Default"/>
              <w:spacing w:before="120" w:after="120"/>
              <w:rPr>
                <w:rFonts w:ascii="Arial" w:hAnsi="Arial" w:cs="Arial"/>
                <w:sz w:val="20"/>
                <w:szCs w:val="20"/>
              </w:rPr>
            </w:pPr>
            <w:r w:rsidRPr="00481A28">
              <w:rPr>
                <w:rFonts w:ascii="Arial" w:hAnsi="Arial" w:cs="Arial"/>
                <w:b/>
                <w:sz w:val="20"/>
                <w:szCs w:val="20"/>
              </w:rPr>
              <w:t xml:space="preserve">bolgár, görög, horvát, lengyel, </w:t>
            </w:r>
            <w:r w:rsidR="00FA21DE">
              <w:rPr>
                <w:rFonts w:ascii="Arial" w:hAnsi="Arial" w:cs="Arial"/>
                <w:b/>
                <w:sz w:val="20"/>
                <w:szCs w:val="20"/>
              </w:rPr>
              <w:t xml:space="preserve">német, </w:t>
            </w:r>
            <w:r w:rsidRPr="00481A28">
              <w:rPr>
                <w:rFonts w:ascii="Arial" w:hAnsi="Arial" w:cs="Arial"/>
                <w:b/>
                <w:sz w:val="20"/>
                <w:szCs w:val="20"/>
              </w:rPr>
              <w:t>örmény, roma, román, ruszin, szerb, szlovák, szlovén, ukrán</w:t>
            </w:r>
          </w:p>
        </w:tc>
      </w:tr>
    </w:tbl>
    <w:p w:rsidR="004460FE" w:rsidRPr="003F0717" w:rsidRDefault="004460FE">
      <w:pPr>
        <w:rPr>
          <w:rFonts w:ascii="Arial" w:hAnsi="Arial" w:cs="Arial"/>
          <w:b/>
        </w:rPr>
      </w:pPr>
    </w:p>
    <w:p w:rsidR="008F0AB8" w:rsidRPr="003F0717" w:rsidRDefault="002372DE" w:rsidP="008F0AB8">
      <w:pPr>
        <w:jc w:val="both"/>
        <w:rPr>
          <w:rFonts w:ascii="Arial" w:hAnsi="Arial" w:cs="Arial"/>
        </w:rPr>
      </w:pPr>
      <w:r w:rsidRPr="003F0717">
        <w:rPr>
          <w:rFonts w:ascii="Arial" w:hAnsi="Arial" w:cs="Arial"/>
          <w:b/>
        </w:rPr>
        <w:t>2.</w:t>
      </w:r>
      <w:r w:rsidR="0042156B">
        <w:rPr>
          <w:rFonts w:ascii="Arial" w:hAnsi="Arial" w:cs="Arial"/>
          <w:b/>
        </w:rPr>
        <w:t>4</w:t>
      </w:r>
      <w:r w:rsidRPr="003F0717">
        <w:rPr>
          <w:rFonts w:ascii="Arial" w:hAnsi="Arial" w:cs="Arial"/>
          <w:b/>
        </w:rPr>
        <w:t>. A TERVEZETT KIEGÉSZÍTŐ MÉDIASZOLGÁLTATÁS</w:t>
      </w:r>
    </w:p>
    <w:p w:rsidR="008F0AB8" w:rsidRPr="003F0717" w:rsidRDefault="008F0AB8" w:rsidP="008F0AB8">
      <w:pPr>
        <w:jc w:val="both"/>
        <w:rPr>
          <w:rFonts w:ascii="Arial" w:hAnsi="Arial" w:cs="Arial"/>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9628"/>
      </w:tblGrid>
      <w:tr w:rsidR="008F0AB8" w:rsidRPr="003F0717" w:rsidTr="00490375">
        <w:tc>
          <w:tcPr>
            <w:tcW w:w="9747" w:type="dxa"/>
            <w:shd w:val="clear" w:color="auto" w:fill="D9D9D9"/>
          </w:tcPr>
          <w:p w:rsidR="008F0AB8" w:rsidRPr="003F0717" w:rsidRDefault="008F0AB8" w:rsidP="002D0EA5">
            <w:pPr>
              <w:spacing w:before="120" w:after="120"/>
              <w:rPr>
                <w:rFonts w:ascii="Arial" w:hAnsi="Arial" w:cs="Arial"/>
              </w:rPr>
            </w:pPr>
            <w:r w:rsidRPr="003F0717">
              <w:rPr>
                <w:rFonts w:ascii="Arial" w:hAnsi="Arial" w:cs="Arial"/>
              </w:rPr>
              <w:t>A TERVEZETT KIEGÉSZÍTŐ MÉDIASZOLGÁLTATÁS</w:t>
            </w:r>
            <w:r w:rsidR="002372DE" w:rsidRPr="003F0717">
              <w:rPr>
                <w:rFonts w:ascii="Arial" w:hAnsi="Arial" w:cs="Arial"/>
              </w:rPr>
              <w:t xml:space="preserve"> MEGNEVEZÉSE</w:t>
            </w:r>
            <w:r w:rsidRPr="003F0717">
              <w:rPr>
                <w:rFonts w:ascii="Arial" w:hAnsi="Arial" w:cs="Arial"/>
              </w:rPr>
              <w:t>:</w:t>
            </w:r>
          </w:p>
        </w:tc>
      </w:tr>
      <w:tr w:rsidR="008F0AB8" w:rsidRPr="003F0717" w:rsidTr="00490375">
        <w:tblPrEx>
          <w:shd w:val="clear" w:color="auto" w:fill="F2F2F2"/>
        </w:tblPrEx>
        <w:tc>
          <w:tcPr>
            <w:tcW w:w="9747" w:type="dxa"/>
            <w:shd w:val="clear" w:color="auto" w:fill="F2F2F2"/>
          </w:tcPr>
          <w:p w:rsidR="008F0AB8" w:rsidRPr="003F0717" w:rsidRDefault="008F0AB8" w:rsidP="002D0EA5">
            <w:pPr>
              <w:pStyle w:val="Default"/>
              <w:spacing w:before="120" w:after="120"/>
              <w:rPr>
                <w:rFonts w:ascii="Arial" w:hAnsi="Arial" w:cs="Arial"/>
                <w:sz w:val="20"/>
                <w:szCs w:val="20"/>
              </w:rPr>
            </w:pPr>
          </w:p>
        </w:tc>
      </w:tr>
    </w:tbl>
    <w:p w:rsidR="004460FE" w:rsidRDefault="004460FE" w:rsidP="00D563FB">
      <w:pPr>
        <w:rPr>
          <w:rFonts w:ascii="Arial" w:hAnsi="Arial" w:cs="Arial"/>
          <w:caps/>
        </w:rPr>
      </w:pPr>
    </w:p>
    <w:p w:rsidR="002372DE" w:rsidRPr="003F0717" w:rsidRDefault="002372DE" w:rsidP="002372DE">
      <w:pPr>
        <w:jc w:val="both"/>
        <w:rPr>
          <w:rFonts w:ascii="Arial" w:hAnsi="Arial" w:cs="Arial"/>
        </w:rPr>
      </w:pPr>
      <w:r w:rsidRPr="003F0717">
        <w:rPr>
          <w:rFonts w:ascii="Arial" w:hAnsi="Arial" w:cs="Arial"/>
          <w:b/>
        </w:rPr>
        <w:t>2.</w:t>
      </w:r>
      <w:r w:rsidR="0042156B">
        <w:rPr>
          <w:rFonts w:ascii="Arial" w:hAnsi="Arial" w:cs="Arial"/>
          <w:b/>
        </w:rPr>
        <w:t>5</w:t>
      </w:r>
      <w:r w:rsidRPr="003F0717">
        <w:rPr>
          <w:rFonts w:ascii="Arial" w:hAnsi="Arial" w:cs="Arial"/>
          <w:b/>
        </w:rPr>
        <w:t>. A MÉDIASZOLGÁLTATÁS MEGKEZDÉSÉNEK TERVEZETT IDŐPONTJA</w:t>
      </w:r>
    </w:p>
    <w:p w:rsidR="008F0AB8" w:rsidRPr="003F0717" w:rsidRDefault="008F0AB8" w:rsidP="008F0AB8">
      <w:pPr>
        <w:jc w:val="both"/>
        <w:rPr>
          <w:rFonts w:ascii="Arial" w:hAnsi="Arial" w:cs="Arial"/>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9628"/>
      </w:tblGrid>
      <w:tr w:rsidR="008F0AB8" w:rsidRPr="003F0717" w:rsidTr="00355372">
        <w:trPr>
          <w:trHeight w:val="546"/>
        </w:trPr>
        <w:tc>
          <w:tcPr>
            <w:tcW w:w="9747" w:type="dxa"/>
            <w:shd w:val="clear" w:color="auto" w:fill="D9D9D9"/>
          </w:tcPr>
          <w:p w:rsidR="008F0AB8" w:rsidRPr="003F0717" w:rsidRDefault="008F0AB8" w:rsidP="002D0EA5">
            <w:pPr>
              <w:spacing w:before="120"/>
              <w:rPr>
                <w:rFonts w:ascii="Arial" w:hAnsi="Arial" w:cs="Arial"/>
              </w:rPr>
            </w:pPr>
            <w:r w:rsidRPr="003F0717">
              <w:rPr>
                <w:rFonts w:ascii="Arial" w:hAnsi="Arial" w:cs="Arial"/>
              </w:rPr>
              <w:t xml:space="preserve">A MÉDIASZOLGÁLTATÁS MEGKEZDÉSÉNEK TERVEZETT IDŐPONTJA: </w:t>
            </w:r>
            <w:r w:rsidRPr="003F0717">
              <w:rPr>
                <w:rFonts w:ascii="Arial" w:hAnsi="Arial" w:cs="Arial"/>
                <w:i/>
              </w:rPr>
              <w:t>(év, hónap, nap)</w:t>
            </w:r>
          </w:p>
        </w:tc>
      </w:tr>
      <w:tr w:rsidR="008F0AB8" w:rsidRPr="003F0717" w:rsidTr="00490375">
        <w:tblPrEx>
          <w:shd w:val="clear" w:color="auto" w:fill="F2F2F2"/>
        </w:tblPrEx>
        <w:tc>
          <w:tcPr>
            <w:tcW w:w="9747" w:type="dxa"/>
            <w:shd w:val="clear" w:color="auto" w:fill="F2F2F2"/>
          </w:tcPr>
          <w:p w:rsidR="008F0AB8" w:rsidRPr="003F0717" w:rsidRDefault="008F0AB8" w:rsidP="002D0EA5">
            <w:pPr>
              <w:pStyle w:val="Default"/>
              <w:spacing w:before="120" w:after="120"/>
              <w:rPr>
                <w:rFonts w:ascii="Arial" w:hAnsi="Arial" w:cs="Arial"/>
                <w:sz w:val="20"/>
                <w:szCs w:val="20"/>
              </w:rPr>
            </w:pPr>
          </w:p>
        </w:tc>
      </w:tr>
    </w:tbl>
    <w:p w:rsidR="00401E9D" w:rsidRPr="00F43CD0" w:rsidRDefault="00401E9D" w:rsidP="008F0AB8">
      <w:pPr>
        <w:jc w:val="both"/>
        <w:rPr>
          <w:rFonts w:ascii="Arial" w:hAnsi="Arial" w:cs="Arial"/>
          <w:b/>
        </w:rPr>
      </w:pPr>
    </w:p>
    <w:p w:rsidR="00E55854" w:rsidRPr="00A3500E" w:rsidRDefault="00401E9D" w:rsidP="008F0AB8">
      <w:pPr>
        <w:jc w:val="both"/>
        <w:rPr>
          <w:rFonts w:ascii="Arial" w:hAnsi="Arial" w:cs="Arial"/>
        </w:rPr>
      </w:pPr>
      <w:r w:rsidRPr="00F43CD0">
        <w:rPr>
          <w:rFonts w:ascii="Arial" w:hAnsi="Arial" w:cs="Arial"/>
          <w:b/>
        </w:rPr>
        <w:t xml:space="preserve">Felhívjuk a </w:t>
      </w:r>
      <w:r w:rsidR="00AC4B08">
        <w:rPr>
          <w:rFonts w:ascii="Arial" w:hAnsi="Arial" w:cs="Arial"/>
          <w:b/>
        </w:rPr>
        <w:t>b</w:t>
      </w:r>
      <w:r w:rsidRPr="00F43CD0">
        <w:rPr>
          <w:rFonts w:ascii="Arial" w:hAnsi="Arial" w:cs="Arial"/>
          <w:b/>
        </w:rPr>
        <w:t xml:space="preserve">ejelentő figyelmét, hogy a </w:t>
      </w:r>
      <w:r w:rsidR="007D64BE">
        <w:rPr>
          <w:rFonts w:ascii="Arial" w:hAnsi="Arial" w:cs="Arial"/>
          <w:b/>
        </w:rPr>
        <w:t>médiaszolgáltatás</w:t>
      </w:r>
      <w:r w:rsidRPr="00F43CD0">
        <w:rPr>
          <w:rFonts w:ascii="Arial" w:hAnsi="Arial" w:cs="Arial"/>
          <w:b/>
        </w:rPr>
        <w:t xml:space="preserve"> megkezdésének </w:t>
      </w:r>
      <w:r w:rsidR="007D64BE">
        <w:rPr>
          <w:rFonts w:ascii="Arial" w:hAnsi="Arial" w:cs="Arial"/>
          <w:b/>
        </w:rPr>
        <w:t>legkorábbi</w:t>
      </w:r>
      <w:r w:rsidRPr="00F43CD0">
        <w:rPr>
          <w:rFonts w:ascii="Arial" w:hAnsi="Arial" w:cs="Arial"/>
          <w:b/>
        </w:rPr>
        <w:t xml:space="preserve"> időpontja a bejelentés NMHH-</w:t>
      </w:r>
      <w:proofErr w:type="spellStart"/>
      <w:r w:rsidRPr="00F43CD0">
        <w:rPr>
          <w:rFonts w:ascii="Arial" w:hAnsi="Arial" w:cs="Arial"/>
          <w:b/>
        </w:rPr>
        <w:t>nál</w:t>
      </w:r>
      <w:proofErr w:type="spellEnd"/>
      <w:r w:rsidRPr="00F43CD0">
        <w:rPr>
          <w:rFonts w:ascii="Arial" w:hAnsi="Arial" w:cs="Arial"/>
          <w:b/>
        </w:rPr>
        <w:t xml:space="preserve"> történő érkeztetésének napjától számított 45.</w:t>
      </w:r>
      <w:r w:rsidR="00AC4B08">
        <w:rPr>
          <w:rFonts w:ascii="Arial" w:hAnsi="Arial" w:cs="Arial"/>
          <w:b/>
        </w:rPr>
        <w:t xml:space="preserve"> </w:t>
      </w:r>
      <w:r w:rsidRPr="00F43CD0">
        <w:rPr>
          <w:rFonts w:ascii="Arial" w:hAnsi="Arial" w:cs="Arial"/>
          <w:b/>
        </w:rPr>
        <w:t>nap.</w:t>
      </w:r>
    </w:p>
    <w:p w:rsidR="00401E9D" w:rsidRDefault="00401E9D" w:rsidP="008F0AB8">
      <w:pPr>
        <w:jc w:val="both"/>
        <w:rPr>
          <w:rFonts w:ascii="Arial" w:hAnsi="Arial" w:cs="Arial"/>
        </w:rPr>
      </w:pPr>
    </w:p>
    <w:p w:rsidR="00401E9D" w:rsidRPr="00B03D93" w:rsidRDefault="00401E9D" w:rsidP="00401E9D">
      <w:pPr>
        <w:pStyle w:val="Default"/>
        <w:jc w:val="both"/>
        <w:rPr>
          <w:rFonts w:ascii="Arial" w:hAnsi="Arial" w:cs="Arial"/>
          <w:sz w:val="20"/>
          <w:szCs w:val="20"/>
        </w:rPr>
      </w:pPr>
      <w:r w:rsidRPr="00921C77">
        <w:rPr>
          <w:rFonts w:ascii="Arial" w:hAnsi="Arial" w:cs="Arial"/>
          <w:bCs/>
          <w:sz w:val="20"/>
          <w:szCs w:val="20"/>
        </w:rPr>
        <w:t xml:space="preserve">A </w:t>
      </w:r>
      <w:r>
        <w:rPr>
          <w:rFonts w:ascii="Arial" w:hAnsi="Arial" w:cs="Arial"/>
          <w:bCs/>
          <w:sz w:val="20"/>
          <w:szCs w:val="20"/>
        </w:rPr>
        <w:t>bejelentő</w:t>
      </w:r>
      <w:r w:rsidRPr="00921C77">
        <w:rPr>
          <w:rFonts w:ascii="Arial" w:hAnsi="Arial" w:cs="Arial"/>
          <w:bCs/>
          <w:sz w:val="20"/>
          <w:szCs w:val="20"/>
        </w:rPr>
        <w:t xml:space="preserve"> megjelölheti - a közérdekből nyilvános, illetve jogszabályban meghatározottak szerint egyébként törvény által védett titoknak nem minősíthető adatok kivételével - a törvény által védett titok, különösen az üzleti titok védelmére, egyéb méltányolható érdekre, továbbá jelentős médiapolitikai szempontra hivatkozással azokat az adatokat, amelyek zárt kezelését szükségesnek tartj</w:t>
      </w:r>
      <w:r>
        <w:rPr>
          <w:rFonts w:ascii="Arial" w:hAnsi="Arial" w:cs="Arial"/>
          <w:bCs/>
          <w:sz w:val="20"/>
          <w:szCs w:val="20"/>
        </w:rPr>
        <w:t>a</w:t>
      </w:r>
      <w:r w:rsidRPr="00921C77">
        <w:rPr>
          <w:rFonts w:ascii="Arial" w:hAnsi="Arial" w:cs="Arial"/>
          <w:bCs/>
          <w:sz w:val="20"/>
          <w:szCs w:val="20"/>
        </w:rPr>
        <w:t xml:space="preserve">. Ebben az esetben a </w:t>
      </w:r>
      <w:r>
        <w:rPr>
          <w:rFonts w:ascii="Arial" w:hAnsi="Arial" w:cs="Arial"/>
          <w:bCs/>
          <w:sz w:val="20"/>
          <w:szCs w:val="20"/>
        </w:rPr>
        <w:t>bejelentő</w:t>
      </w:r>
      <w:r w:rsidRPr="00921C77">
        <w:rPr>
          <w:rFonts w:ascii="Arial" w:hAnsi="Arial" w:cs="Arial"/>
          <w:bCs/>
          <w:sz w:val="20"/>
          <w:szCs w:val="20"/>
        </w:rPr>
        <w:t xml:space="preserve"> köteles olyan iratváltozatot is készíteni, amely az előbbiekben meghatározott adatokat nem tartalmazza</w:t>
      </w:r>
    </w:p>
    <w:p w:rsidR="00401E9D" w:rsidRDefault="00401E9D" w:rsidP="008F0AB8">
      <w:pPr>
        <w:jc w:val="both"/>
        <w:rPr>
          <w:rFonts w:ascii="Arial" w:hAnsi="Arial" w:cs="Arial"/>
        </w:rPr>
      </w:pPr>
    </w:p>
    <w:p w:rsidR="00984CB8" w:rsidRPr="00F43CD0" w:rsidRDefault="00984CB8" w:rsidP="00984CB8">
      <w:pPr>
        <w:pStyle w:val="Default"/>
        <w:spacing w:line="276" w:lineRule="auto"/>
        <w:rPr>
          <w:rFonts w:ascii="Arial" w:hAnsi="Arial" w:cs="Arial"/>
          <w:b/>
          <w:sz w:val="20"/>
          <w:szCs w:val="20"/>
        </w:rPr>
      </w:pPr>
      <w:r w:rsidRPr="00F43CD0">
        <w:rPr>
          <w:rFonts w:ascii="Arial" w:hAnsi="Arial" w:cs="Arial"/>
          <w:b/>
          <w:sz w:val="20"/>
          <w:szCs w:val="20"/>
        </w:rPr>
        <w:t>Kelt:</w:t>
      </w:r>
    </w:p>
    <w:p w:rsidR="00EB41F5" w:rsidRPr="00F43CD0" w:rsidRDefault="00EB41F5" w:rsidP="00984CB8">
      <w:pPr>
        <w:pStyle w:val="Default"/>
        <w:spacing w:line="276" w:lineRule="auto"/>
        <w:rPr>
          <w:rFonts w:ascii="Arial" w:hAnsi="Arial" w:cs="Arial"/>
          <w:b/>
          <w:sz w:val="20"/>
          <w:szCs w:val="20"/>
        </w:rPr>
      </w:pPr>
    </w:p>
    <w:p w:rsidR="00984CB8" w:rsidRDefault="00984CB8" w:rsidP="00984CB8">
      <w:pPr>
        <w:pStyle w:val="Default"/>
        <w:spacing w:line="276" w:lineRule="auto"/>
        <w:rPr>
          <w:rFonts w:ascii="Arial" w:hAnsi="Arial" w:cs="Arial"/>
          <w:b/>
          <w:sz w:val="20"/>
          <w:szCs w:val="20"/>
        </w:rPr>
      </w:pPr>
      <w:r w:rsidRPr="00F43CD0">
        <w:rPr>
          <w:rFonts w:ascii="Arial" w:hAnsi="Arial" w:cs="Arial"/>
          <w:b/>
          <w:sz w:val="20"/>
          <w:szCs w:val="20"/>
        </w:rPr>
        <w:t>Aláírás:</w:t>
      </w:r>
    </w:p>
    <w:p w:rsidR="00EB41F5" w:rsidRPr="00F43CD0" w:rsidRDefault="00EB41F5" w:rsidP="00984CB8">
      <w:pPr>
        <w:pStyle w:val="Default"/>
        <w:spacing w:line="276" w:lineRule="auto"/>
        <w:rPr>
          <w:rFonts w:ascii="Arial" w:hAnsi="Arial" w:cs="Arial"/>
          <w:b/>
          <w:sz w:val="20"/>
          <w:szCs w:val="20"/>
        </w:rPr>
      </w:pPr>
    </w:p>
    <w:p w:rsidR="002372DE" w:rsidRPr="003F0717" w:rsidRDefault="002372DE">
      <w:pPr>
        <w:rPr>
          <w:rFonts w:ascii="Arial" w:hAnsi="Arial" w:cs="Arial"/>
          <w:b/>
        </w:rPr>
      </w:pPr>
      <w:r w:rsidRPr="003F0717">
        <w:rPr>
          <w:rFonts w:ascii="Arial" w:hAnsi="Arial" w:cs="Arial"/>
          <w:b/>
        </w:rPr>
        <w:br w:type="page"/>
      </w:r>
    </w:p>
    <w:p w:rsidR="002F0081" w:rsidRPr="003F0717" w:rsidRDefault="00331A08" w:rsidP="00D621E0">
      <w:pPr>
        <w:jc w:val="center"/>
        <w:rPr>
          <w:rFonts w:ascii="Arial" w:hAnsi="Arial" w:cs="Arial"/>
          <w:b/>
        </w:rPr>
      </w:pPr>
      <w:r>
        <w:rPr>
          <w:rFonts w:ascii="Arial" w:hAnsi="Arial" w:cs="Arial"/>
          <w:b/>
        </w:rPr>
        <w:lastRenderedPageBreak/>
        <w:t>3</w:t>
      </w:r>
      <w:r w:rsidR="002372DE" w:rsidRPr="003F0717">
        <w:rPr>
          <w:rFonts w:ascii="Arial" w:hAnsi="Arial" w:cs="Arial"/>
          <w:b/>
        </w:rPr>
        <w:t xml:space="preserve">. </w:t>
      </w:r>
      <w:r w:rsidR="002F0081" w:rsidRPr="003F0717">
        <w:rPr>
          <w:rFonts w:ascii="Arial" w:hAnsi="Arial" w:cs="Arial"/>
          <w:b/>
        </w:rPr>
        <w:t>A BEJELENTÉSHEZ CSATOLNI KELL</w:t>
      </w:r>
      <w:r w:rsidR="00D621E0" w:rsidRPr="003F0717">
        <w:rPr>
          <w:rFonts w:ascii="Arial" w:hAnsi="Arial" w:cs="Arial"/>
          <w:b/>
        </w:rPr>
        <w:t xml:space="preserve"> AZ ALÁBBI DOKUMENTUMOKAT</w:t>
      </w:r>
      <w:r w:rsidR="00C63AE6" w:rsidRPr="003F0717">
        <w:rPr>
          <w:rFonts w:ascii="Arial" w:hAnsi="Arial" w:cs="Arial"/>
          <w:b/>
        </w:rPr>
        <w:t>:</w:t>
      </w:r>
    </w:p>
    <w:p w:rsidR="002F0081" w:rsidRPr="003F0717" w:rsidRDefault="002F0081" w:rsidP="00D621E0">
      <w:pPr>
        <w:jc w:val="both"/>
        <w:rPr>
          <w:rFonts w:ascii="Arial" w:hAnsi="Arial" w:cs="Arial"/>
          <w:bCs/>
        </w:rPr>
      </w:pPr>
    </w:p>
    <w:p w:rsidR="007258F7" w:rsidRPr="003F0717" w:rsidRDefault="00513988" w:rsidP="00D621E0">
      <w:pPr>
        <w:numPr>
          <w:ilvl w:val="0"/>
          <w:numId w:val="2"/>
        </w:numPr>
        <w:tabs>
          <w:tab w:val="clear" w:pos="720"/>
          <w:tab w:val="num" w:pos="360"/>
        </w:tabs>
        <w:ind w:left="360"/>
        <w:jc w:val="both"/>
        <w:rPr>
          <w:rFonts w:ascii="Arial" w:hAnsi="Arial" w:cs="Arial"/>
        </w:rPr>
      </w:pPr>
      <w:r w:rsidRPr="003F0717">
        <w:rPr>
          <w:rFonts w:ascii="Arial" w:hAnsi="Arial" w:cs="Arial"/>
        </w:rPr>
        <w:t>A bejelentő h</w:t>
      </w:r>
      <w:r w:rsidR="007258F7" w:rsidRPr="003F0717">
        <w:rPr>
          <w:rFonts w:ascii="Arial" w:hAnsi="Arial" w:cs="Arial"/>
        </w:rPr>
        <w:t>atályos létesítő okirat</w:t>
      </w:r>
      <w:r w:rsidRPr="003F0717">
        <w:rPr>
          <w:rFonts w:ascii="Arial" w:hAnsi="Arial" w:cs="Arial"/>
        </w:rPr>
        <w:t>á</w:t>
      </w:r>
      <w:r w:rsidR="007258F7" w:rsidRPr="003F0717">
        <w:rPr>
          <w:rFonts w:ascii="Arial" w:hAnsi="Arial" w:cs="Arial"/>
        </w:rPr>
        <w:t>t.</w:t>
      </w:r>
    </w:p>
    <w:p w:rsidR="00D621E0" w:rsidRPr="003F0717" w:rsidRDefault="00D621E0" w:rsidP="00D621E0">
      <w:pPr>
        <w:ind w:left="360"/>
        <w:jc w:val="both"/>
        <w:rPr>
          <w:rFonts w:ascii="Arial" w:hAnsi="Arial" w:cs="Arial"/>
        </w:rPr>
      </w:pPr>
    </w:p>
    <w:p w:rsidR="002F0081" w:rsidRPr="003F0717" w:rsidRDefault="009F28B3" w:rsidP="00D621E0">
      <w:pPr>
        <w:numPr>
          <w:ilvl w:val="0"/>
          <w:numId w:val="2"/>
        </w:numPr>
        <w:tabs>
          <w:tab w:val="clear" w:pos="720"/>
          <w:tab w:val="num" w:pos="360"/>
        </w:tabs>
        <w:ind w:left="360"/>
        <w:jc w:val="both"/>
        <w:rPr>
          <w:rFonts w:ascii="Arial" w:hAnsi="Arial" w:cs="Arial"/>
        </w:rPr>
      </w:pPr>
      <w:r w:rsidRPr="003F0717">
        <w:rPr>
          <w:rFonts w:ascii="Arial" w:hAnsi="Arial" w:cs="Arial"/>
        </w:rPr>
        <w:t>A bejelentő képviselőjének közjegyzői aláírás-hitelesítéssel ellátott címpéldányát, ha a bejelentő nem természetes személy. (Ha a bejelentő cégjegyzékben nyilvántartott cég és a képviselőjének a közjegyzői aláírás-hitelesítéssel ellátott címpéldányát vagy az ügyvéd által ellenjegyzett aláírás-mintáját a cégbírósághoz benyújtotta és ezt a tényt a cégjegyzék tartalmazza, a Hivatal az iratot a cégnyilvántartásból elektronikus úton, közvetlen lekérdezéssel szerzi meg.)</w:t>
      </w:r>
    </w:p>
    <w:p w:rsidR="00D621E0" w:rsidRPr="003F0717" w:rsidRDefault="00D621E0" w:rsidP="00D621E0">
      <w:pPr>
        <w:ind w:left="360"/>
        <w:jc w:val="both"/>
        <w:rPr>
          <w:rFonts w:ascii="Arial" w:hAnsi="Arial" w:cs="Arial"/>
        </w:rPr>
      </w:pPr>
    </w:p>
    <w:p w:rsidR="002F0081" w:rsidRPr="003F0717" w:rsidRDefault="009F28B3" w:rsidP="00D621E0">
      <w:pPr>
        <w:numPr>
          <w:ilvl w:val="0"/>
          <w:numId w:val="2"/>
        </w:numPr>
        <w:tabs>
          <w:tab w:val="clear" w:pos="720"/>
          <w:tab w:val="num" w:pos="360"/>
        </w:tabs>
        <w:ind w:left="360"/>
        <w:jc w:val="both"/>
        <w:rPr>
          <w:rFonts w:ascii="Arial" w:hAnsi="Arial" w:cs="Arial"/>
        </w:rPr>
      </w:pPr>
      <w:r w:rsidRPr="003F0717">
        <w:rPr>
          <w:rFonts w:ascii="Arial" w:hAnsi="Arial" w:cs="Arial"/>
        </w:rPr>
        <w:t xml:space="preserve">A médiaszolgáltatás szignálját, illetve audiovizuális médiaszolgáltatás esetén emblémáját. </w:t>
      </w:r>
    </w:p>
    <w:p w:rsidR="00D621E0" w:rsidRPr="003F0717" w:rsidRDefault="00D621E0" w:rsidP="00D621E0">
      <w:pPr>
        <w:ind w:left="360"/>
        <w:jc w:val="both"/>
        <w:rPr>
          <w:rFonts w:ascii="Arial" w:hAnsi="Arial" w:cs="Arial"/>
        </w:rPr>
      </w:pPr>
    </w:p>
    <w:p w:rsidR="007D02BD" w:rsidRPr="003F0717" w:rsidRDefault="002F0081" w:rsidP="00D621E0">
      <w:pPr>
        <w:numPr>
          <w:ilvl w:val="0"/>
          <w:numId w:val="2"/>
        </w:numPr>
        <w:tabs>
          <w:tab w:val="clear" w:pos="720"/>
          <w:tab w:val="num" w:pos="360"/>
        </w:tabs>
        <w:ind w:left="360"/>
        <w:jc w:val="both"/>
        <w:rPr>
          <w:rFonts w:ascii="Arial" w:hAnsi="Arial" w:cs="Arial"/>
        </w:rPr>
      </w:pPr>
      <w:r w:rsidRPr="003F0717">
        <w:rPr>
          <w:rFonts w:ascii="Arial" w:hAnsi="Arial" w:cs="Arial"/>
        </w:rPr>
        <w:t xml:space="preserve">A </w:t>
      </w:r>
      <w:r w:rsidR="00375689" w:rsidRPr="003F0717">
        <w:rPr>
          <w:rFonts w:ascii="Arial" w:hAnsi="Arial" w:cs="Arial"/>
        </w:rPr>
        <w:t xml:space="preserve">műsoridő beosztását és a </w:t>
      </w:r>
      <w:r w:rsidRPr="003F0717">
        <w:rPr>
          <w:rFonts w:ascii="Arial" w:hAnsi="Arial" w:cs="Arial"/>
        </w:rPr>
        <w:t>tervezett műsor</w:t>
      </w:r>
      <w:r w:rsidR="00375689" w:rsidRPr="003F0717">
        <w:rPr>
          <w:rFonts w:ascii="Arial" w:hAnsi="Arial" w:cs="Arial"/>
        </w:rPr>
        <w:t>szerkezetet</w:t>
      </w:r>
      <w:r w:rsidR="00DD5DCF">
        <w:rPr>
          <w:rFonts w:ascii="Arial" w:hAnsi="Arial" w:cs="Arial"/>
        </w:rPr>
        <w:t>.</w:t>
      </w:r>
      <w:r w:rsidRPr="003F0717">
        <w:rPr>
          <w:rFonts w:ascii="Arial" w:hAnsi="Arial" w:cs="Arial"/>
          <w:i/>
        </w:rPr>
        <w:t xml:space="preserve"> [A műsor</w:t>
      </w:r>
      <w:r w:rsidR="00375689" w:rsidRPr="003F0717">
        <w:rPr>
          <w:rFonts w:ascii="Arial" w:hAnsi="Arial" w:cs="Arial"/>
          <w:i/>
        </w:rPr>
        <w:t>szerkezetet</w:t>
      </w:r>
      <w:r w:rsidRPr="003F0717">
        <w:rPr>
          <w:rFonts w:ascii="Arial" w:hAnsi="Arial" w:cs="Arial"/>
          <w:i/>
        </w:rPr>
        <w:t xml:space="preserve"> táblázatos formában, a hét </w:t>
      </w:r>
      <w:r w:rsidR="00B36680" w:rsidRPr="003F0717">
        <w:rPr>
          <w:rFonts w:ascii="Arial" w:hAnsi="Arial" w:cs="Arial"/>
          <w:i/>
        </w:rPr>
        <w:t xml:space="preserve">napjaira és </w:t>
      </w:r>
      <w:r w:rsidRPr="003F0717">
        <w:rPr>
          <w:rFonts w:ascii="Arial" w:hAnsi="Arial" w:cs="Arial"/>
          <w:i/>
        </w:rPr>
        <w:t>órákra bontva kell elkészíteni, feltüntetve benne az egyes műsorszámokat, ismétléseket</w:t>
      </w:r>
      <w:r w:rsidR="005E7CAB" w:rsidRPr="003F0717">
        <w:rPr>
          <w:rFonts w:ascii="Arial" w:hAnsi="Arial" w:cs="Arial"/>
          <w:i/>
        </w:rPr>
        <w:t>, továbbá</w:t>
      </w:r>
      <w:r w:rsidR="00B36680" w:rsidRPr="003F0717">
        <w:rPr>
          <w:rFonts w:ascii="Arial" w:hAnsi="Arial" w:cs="Arial"/>
          <w:i/>
        </w:rPr>
        <w:t xml:space="preserve"> </w:t>
      </w:r>
      <w:r w:rsidR="005E7CAB" w:rsidRPr="003F0717">
        <w:rPr>
          <w:rFonts w:ascii="Arial" w:hAnsi="Arial" w:cs="Arial"/>
          <w:i/>
        </w:rPr>
        <w:t>a</w:t>
      </w:r>
      <w:r w:rsidR="00B36680" w:rsidRPr="003F0717">
        <w:rPr>
          <w:rFonts w:ascii="Arial" w:hAnsi="Arial" w:cs="Arial"/>
          <w:i/>
        </w:rPr>
        <w:t xml:space="preserve"> </w:t>
      </w:r>
      <w:r w:rsidR="005E7CAB" w:rsidRPr="003F0717">
        <w:rPr>
          <w:rFonts w:ascii="Arial" w:hAnsi="Arial" w:cs="Arial"/>
          <w:i/>
        </w:rPr>
        <w:t>képújság szolgáltatást is</w:t>
      </w:r>
      <w:r w:rsidRPr="003F0717">
        <w:rPr>
          <w:rFonts w:ascii="Arial" w:hAnsi="Arial" w:cs="Arial"/>
          <w:i/>
        </w:rPr>
        <w:t>.]</w:t>
      </w:r>
      <w:r w:rsidR="003210D1" w:rsidRPr="003F0717">
        <w:rPr>
          <w:rFonts w:ascii="Arial" w:hAnsi="Arial" w:cs="Arial"/>
          <w:i/>
        </w:rPr>
        <w:t xml:space="preserve"> </w:t>
      </w:r>
      <w:r w:rsidR="002E1957" w:rsidRPr="003F0717">
        <w:rPr>
          <w:rFonts w:ascii="Arial" w:hAnsi="Arial" w:cs="Arial"/>
          <w:i/>
        </w:rPr>
        <w:t xml:space="preserve">(ld. műsorstruktúra-minta, </w:t>
      </w:r>
      <w:r w:rsidR="00A60CAF" w:rsidRPr="003F0717">
        <w:rPr>
          <w:rFonts w:ascii="Arial" w:hAnsi="Arial" w:cs="Arial"/>
          <w:i/>
        </w:rPr>
        <w:t xml:space="preserve">1. számú </w:t>
      </w:r>
      <w:r w:rsidR="002E1957" w:rsidRPr="003F0717">
        <w:rPr>
          <w:rFonts w:ascii="Arial" w:hAnsi="Arial" w:cs="Arial"/>
          <w:i/>
        </w:rPr>
        <w:t>melléklet</w:t>
      </w:r>
      <w:r w:rsidR="003210D1" w:rsidRPr="003F0717">
        <w:rPr>
          <w:rFonts w:ascii="Arial" w:hAnsi="Arial" w:cs="Arial"/>
          <w:i/>
        </w:rPr>
        <w:t>)</w:t>
      </w:r>
    </w:p>
    <w:p w:rsidR="00D621E0" w:rsidRPr="003F0717" w:rsidRDefault="00D621E0" w:rsidP="00D621E0">
      <w:pPr>
        <w:ind w:left="357"/>
        <w:jc w:val="both"/>
        <w:rPr>
          <w:rFonts w:ascii="Arial" w:hAnsi="Arial" w:cs="Arial"/>
        </w:rPr>
      </w:pPr>
    </w:p>
    <w:p w:rsidR="00DE32C1" w:rsidRPr="003F0717" w:rsidRDefault="00356708" w:rsidP="00D621E0">
      <w:pPr>
        <w:numPr>
          <w:ilvl w:val="0"/>
          <w:numId w:val="2"/>
        </w:numPr>
        <w:tabs>
          <w:tab w:val="clear" w:pos="720"/>
        </w:tabs>
        <w:ind w:left="357" w:hanging="357"/>
        <w:jc w:val="both"/>
        <w:rPr>
          <w:rFonts w:ascii="Arial" w:hAnsi="Arial" w:cs="Arial"/>
        </w:rPr>
      </w:pPr>
      <w:r w:rsidRPr="003F0717">
        <w:rPr>
          <w:rFonts w:ascii="Arial" w:hAnsi="Arial" w:cs="Arial"/>
        </w:rPr>
        <w:t>Amennyiben a m</w:t>
      </w:r>
      <w:r w:rsidR="00582784" w:rsidRPr="003F0717">
        <w:rPr>
          <w:rFonts w:ascii="Arial" w:hAnsi="Arial" w:cs="Arial"/>
        </w:rPr>
        <w:t>édia</w:t>
      </w:r>
      <w:r w:rsidRPr="003F0717">
        <w:rPr>
          <w:rFonts w:ascii="Arial" w:hAnsi="Arial" w:cs="Arial"/>
        </w:rPr>
        <w:t>szolgáltatás</w:t>
      </w:r>
      <w:r w:rsidR="00F03528" w:rsidRPr="003F0717">
        <w:rPr>
          <w:rFonts w:ascii="Arial" w:hAnsi="Arial" w:cs="Arial"/>
        </w:rPr>
        <w:t xml:space="preserve"> állandó megnevezésében </w:t>
      </w:r>
      <w:r w:rsidR="00642DC5" w:rsidRPr="003F0717">
        <w:rPr>
          <w:rFonts w:ascii="Arial" w:hAnsi="Arial" w:cs="Arial"/>
        </w:rPr>
        <w:t xml:space="preserve">valamely </w:t>
      </w:r>
      <w:r w:rsidR="00F03528" w:rsidRPr="003F0717">
        <w:rPr>
          <w:rFonts w:ascii="Arial" w:hAnsi="Arial" w:cs="Arial"/>
        </w:rPr>
        <w:t>település neve</w:t>
      </w:r>
      <w:r w:rsidRPr="003F0717">
        <w:rPr>
          <w:rFonts w:ascii="Arial" w:hAnsi="Arial" w:cs="Arial"/>
        </w:rPr>
        <w:t xml:space="preserve"> szerepe</w:t>
      </w:r>
      <w:r w:rsidR="00753E67" w:rsidRPr="003F0717">
        <w:rPr>
          <w:rFonts w:ascii="Arial" w:hAnsi="Arial" w:cs="Arial"/>
        </w:rPr>
        <w:t>l</w:t>
      </w:r>
      <w:r w:rsidR="00F03528" w:rsidRPr="003F0717">
        <w:rPr>
          <w:rFonts w:ascii="Arial" w:hAnsi="Arial" w:cs="Arial"/>
        </w:rPr>
        <w:t>, a</w:t>
      </w:r>
      <w:r w:rsidR="00995C92" w:rsidRPr="003F0717">
        <w:rPr>
          <w:rFonts w:ascii="Arial" w:hAnsi="Arial" w:cs="Arial"/>
        </w:rPr>
        <w:t>z illetékes</w:t>
      </w:r>
      <w:r w:rsidR="00F03528" w:rsidRPr="003F0717">
        <w:rPr>
          <w:rFonts w:ascii="Arial" w:hAnsi="Arial" w:cs="Arial"/>
        </w:rPr>
        <w:t xml:space="preserve"> helyi képviselőtestület névhasználathoz való hozzájárulás</w:t>
      </w:r>
      <w:r w:rsidR="008D1DBD" w:rsidRPr="003F0717">
        <w:rPr>
          <w:rFonts w:ascii="Arial" w:hAnsi="Arial" w:cs="Arial"/>
        </w:rPr>
        <w:t>á</w:t>
      </w:r>
      <w:r w:rsidR="00F03528" w:rsidRPr="003F0717">
        <w:rPr>
          <w:rFonts w:ascii="Arial" w:hAnsi="Arial" w:cs="Arial"/>
        </w:rPr>
        <w:t>t</w:t>
      </w:r>
      <w:r w:rsidR="00B10B9E" w:rsidRPr="003F0717">
        <w:rPr>
          <w:rFonts w:ascii="Arial" w:hAnsi="Arial" w:cs="Arial"/>
        </w:rPr>
        <w:t xml:space="preserve"> is csatolni kell.</w:t>
      </w:r>
    </w:p>
    <w:p w:rsidR="00D621E0" w:rsidRPr="00CD16D3" w:rsidRDefault="00D621E0" w:rsidP="00D621E0">
      <w:pPr>
        <w:ind w:left="357"/>
        <w:jc w:val="both"/>
        <w:rPr>
          <w:rFonts w:ascii="Arial" w:hAnsi="Arial" w:cs="Arial"/>
        </w:rPr>
      </w:pPr>
    </w:p>
    <w:p w:rsidR="00582784" w:rsidRPr="00CD16D3" w:rsidRDefault="00582784" w:rsidP="00D621E0">
      <w:pPr>
        <w:numPr>
          <w:ilvl w:val="0"/>
          <w:numId w:val="2"/>
        </w:numPr>
        <w:tabs>
          <w:tab w:val="clear" w:pos="720"/>
        </w:tabs>
        <w:ind w:left="357" w:hanging="357"/>
        <w:jc w:val="both"/>
        <w:rPr>
          <w:rFonts w:ascii="Arial" w:hAnsi="Arial" w:cs="Arial"/>
        </w:rPr>
      </w:pPr>
      <w:r w:rsidRPr="00CD16D3">
        <w:rPr>
          <w:rFonts w:ascii="Arial" w:hAnsi="Arial" w:cs="Arial"/>
        </w:rPr>
        <w:t>A hatósággal való kapcsolattartásra kijelölt személy meghatalmazás</w:t>
      </w:r>
      <w:r w:rsidR="00DA1DFD" w:rsidRPr="00CD16D3">
        <w:rPr>
          <w:rFonts w:ascii="Arial" w:hAnsi="Arial" w:cs="Arial"/>
        </w:rPr>
        <w:t>át</w:t>
      </w:r>
      <w:r w:rsidRPr="00CD16D3">
        <w:rPr>
          <w:rFonts w:ascii="Arial" w:hAnsi="Arial" w:cs="Arial"/>
        </w:rPr>
        <w:t>.</w:t>
      </w:r>
      <w:r w:rsidR="009F6F6F">
        <w:rPr>
          <w:rFonts w:ascii="Arial" w:hAnsi="Arial" w:cs="Arial"/>
        </w:rPr>
        <w:t xml:space="preserve"> </w:t>
      </w:r>
      <w:r w:rsidR="00CD16D3" w:rsidRPr="00CD16D3">
        <w:rPr>
          <w:rFonts w:ascii="Arial" w:hAnsi="Arial" w:cs="Arial"/>
        </w:rPr>
        <w:t>(amennyiben</w:t>
      </w:r>
      <w:r w:rsidR="00CD16D3">
        <w:rPr>
          <w:rFonts w:ascii="Arial" w:hAnsi="Arial" w:cs="Arial"/>
        </w:rPr>
        <w:t xml:space="preserve"> </w:t>
      </w:r>
      <w:r w:rsidR="00CD16D3" w:rsidRPr="00CD16D3">
        <w:rPr>
          <w:rFonts w:ascii="Arial" w:hAnsi="Arial" w:cs="Arial"/>
        </w:rPr>
        <w:t>a kapcsolattartásra kijelölt személy eltér a bejelentő képviseletére jogosult személytől)</w:t>
      </w:r>
    </w:p>
    <w:p w:rsidR="00D84496" w:rsidRPr="003F0717" w:rsidRDefault="00D84496" w:rsidP="00D621E0">
      <w:pPr>
        <w:jc w:val="both"/>
        <w:rPr>
          <w:rFonts w:ascii="Arial" w:hAnsi="Arial" w:cs="Arial"/>
        </w:rPr>
      </w:pPr>
    </w:p>
    <w:p w:rsidR="00422614" w:rsidRPr="003F0717" w:rsidRDefault="00422614" w:rsidP="00D621E0">
      <w:pPr>
        <w:jc w:val="both"/>
        <w:rPr>
          <w:rFonts w:ascii="Arial" w:hAnsi="Arial" w:cs="Arial"/>
          <w:b/>
        </w:rPr>
      </w:pPr>
    </w:p>
    <w:p w:rsidR="002F0081" w:rsidRPr="003F0717" w:rsidRDefault="00331A08" w:rsidP="00D621E0">
      <w:pPr>
        <w:jc w:val="center"/>
        <w:rPr>
          <w:rFonts w:ascii="Arial" w:hAnsi="Arial" w:cs="Arial"/>
          <w:b/>
        </w:rPr>
      </w:pPr>
      <w:r>
        <w:rPr>
          <w:rFonts w:ascii="Arial" w:hAnsi="Arial" w:cs="Arial"/>
          <w:b/>
        </w:rPr>
        <w:t>4</w:t>
      </w:r>
      <w:r w:rsidR="00D621E0" w:rsidRPr="003F0717">
        <w:rPr>
          <w:rFonts w:ascii="Arial" w:hAnsi="Arial" w:cs="Arial"/>
          <w:b/>
        </w:rPr>
        <w:t xml:space="preserve">. A BEJELENTÉSHEZ CSATOLNI KELL AZ ALÁBBI </w:t>
      </w:r>
      <w:r w:rsidR="002F0081" w:rsidRPr="003F0717">
        <w:rPr>
          <w:rFonts w:ascii="Arial" w:hAnsi="Arial" w:cs="Arial"/>
          <w:b/>
        </w:rPr>
        <w:t>NYILATKOZATOK</w:t>
      </w:r>
      <w:r w:rsidR="00D621E0" w:rsidRPr="003F0717">
        <w:rPr>
          <w:rFonts w:ascii="Arial" w:hAnsi="Arial" w:cs="Arial"/>
          <w:b/>
        </w:rPr>
        <w:t>OKAT</w:t>
      </w:r>
    </w:p>
    <w:p w:rsidR="00D621E0" w:rsidRPr="003F0717" w:rsidRDefault="00D621E0" w:rsidP="00D621E0">
      <w:pPr>
        <w:jc w:val="both"/>
        <w:rPr>
          <w:rFonts w:ascii="Arial" w:hAnsi="Arial" w:cs="Arial"/>
          <w:b/>
        </w:rPr>
      </w:pPr>
    </w:p>
    <w:p w:rsidR="002F0081" w:rsidRPr="003F0717" w:rsidRDefault="00155DCC" w:rsidP="00D621E0">
      <w:pPr>
        <w:numPr>
          <w:ilvl w:val="0"/>
          <w:numId w:val="20"/>
        </w:numPr>
        <w:jc w:val="both"/>
        <w:rPr>
          <w:rFonts w:ascii="Arial" w:hAnsi="Arial" w:cs="Arial"/>
        </w:rPr>
      </w:pPr>
      <w:r w:rsidRPr="00155DCC">
        <w:rPr>
          <w:rFonts w:ascii="Arial" w:hAnsi="Arial" w:cs="Arial"/>
        </w:rPr>
        <w:t xml:space="preserve">A bejelentő nyilatkozatát arról, hogy </w:t>
      </w:r>
      <w:r w:rsidR="00356708" w:rsidRPr="003F0717">
        <w:rPr>
          <w:rFonts w:ascii="Arial" w:hAnsi="Arial" w:cs="Arial"/>
        </w:rPr>
        <w:t>vele kapcsolatban a</w:t>
      </w:r>
      <w:r w:rsidR="009F28B3" w:rsidRPr="003F0717">
        <w:rPr>
          <w:rFonts w:ascii="Arial" w:hAnsi="Arial" w:cs="Arial"/>
        </w:rPr>
        <w:t xml:space="preserve">z </w:t>
      </w:r>
      <w:proofErr w:type="spellStart"/>
      <w:r w:rsidR="009F28B3" w:rsidRPr="003F0717">
        <w:rPr>
          <w:rFonts w:ascii="Arial" w:hAnsi="Arial" w:cs="Arial"/>
        </w:rPr>
        <w:t>Mttv</w:t>
      </w:r>
      <w:proofErr w:type="spellEnd"/>
      <w:r w:rsidR="009F28B3" w:rsidRPr="003F0717">
        <w:rPr>
          <w:rFonts w:ascii="Arial" w:hAnsi="Arial" w:cs="Arial"/>
        </w:rPr>
        <w:t>.</w:t>
      </w:r>
      <w:r w:rsidR="00356708" w:rsidRPr="003F0717">
        <w:rPr>
          <w:rFonts w:ascii="Arial" w:hAnsi="Arial" w:cs="Arial"/>
        </w:rPr>
        <w:t xml:space="preserve"> szerinti kizáró ok</w:t>
      </w:r>
      <w:r w:rsidR="00375689" w:rsidRPr="003F0717">
        <w:rPr>
          <w:rFonts w:ascii="Arial" w:hAnsi="Arial" w:cs="Arial"/>
        </w:rPr>
        <w:t xml:space="preserve"> a </w:t>
      </w:r>
      <w:r w:rsidR="00356708" w:rsidRPr="003F0717">
        <w:rPr>
          <w:rFonts w:ascii="Arial" w:hAnsi="Arial" w:cs="Arial"/>
        </w:rPr>
        <w:t xml:space="preserve">nyilvántartásba vétele esetén </w:t>
      </w:r>
      <w:r w:rsidR="00375689" w:rsidRPr="003F0717">
        <w:rPr>
          <w:rFonts w:ascii="Arial" w:hAnsi="Arial" w:cs="Arial"/>
        </w:rPr>
        <w:t>nem keletkezik</w:t>
      </w:r>
      <w:r w:rsidR="00356708" w:rsidRPr="003F0717">
        <w:rPr>
          <w:rFonts w:ascii="Arial" w:hAnsi="Arial" w:cs="Arial"/>
        </w:rPr>
        <w:t xml:space="preserve">. </w:t>
      </w:r>
    </w:p>
    <w:p w:rsidR="00D621E0" w:rsidRPr="003F0717" w:rsidRDefault="00D621E0" w:rsidP="00D621E0">
      <w:pPr>
        <w:ind w:left="360"/>
        <w:jc w:val="both"/>
        <w:rPr>
          <w:rFonts w:ascii="Arial" w:hAnsi="Arial" w:cs="Arial"/>
        </w:rPr>
      </w:pPr>
    </w:p>
    <w:p w:rsidR="00C30B72" w:rsidRPr="003F0717" w:rsidRDefault="00375689" w:rsidP="00D621E0">
      <w:pPr>
        <w:numPr>
          <w:ilvl w:val="0"/>
          <w:numId w:val="20"/>
        </w:numPr>
        <w:jc w:val="both"/>
        <w:rPr>
          <w:rFonts w:ascii="Arial" w:hAnsi="Arial" w:cs="Arial"/>
        </w:rPr>
      </w:pPr>
      <w:r w:rsidRPr="003F0717">
        <w:rPr>
          <w:rFonts w:ascii="Arial" w:hAnsi="Arial" w:cs="Arial"/>
          <w:bCs/>
        </w:rPr>
        <w:t>A</w:t>
      </w:r>
      <w:r w:rsidR="00C30B72" w:rsidRPr="003F0717">
        <w:rPr>
          <w:rFonts w:ascii="Arial" w:hAnsi="Arial" w:cs="Arial"/>
          <w:bCs/>
        </w:rPr>
        <w:t>z arra vonatkozó</w:t>
      </w:r>
      <w:r w:rsidR="00C30B72" w:rsidRPr="003F0717">
        <w:rPr>
          <w:rFonts w:ascii="Arial" w:hAnsi="Arial" w:cs="Arial"/>
        </w:rPr>
        <w:t xml:space="preserve"> adatokat, hogy </w:t>
      </w:r>
      <w:r w:rsidRPr="003F0717">
        <w:rPr>
          <w:rFonts w:ascii="Arial" w:hAnsi="Arial" w:cs="Arial"/>
        </w:rPr>
        <w:t xml:space="preserve">bejelentőnek </w:t>
      </w:r>
      <w:r w:rsidR="00C30B72" w:rsidRPr="003F0717">
        <w:rPr>
          <w:rFonts w:ascii="Arial" w:hAnsi="Arial" w:cs="Arial"/>
        </w:rPr>
        <w:t>milyen nagyságú közvetlen vagy közvetett tulajdoni részesedése van bármely</w:t>
      </w:r>
      <w:r w:rsidRPr="003F0717">
        <w:rPr>
          <w:rFonts w:ascii="Arial" w:hAnsi="Arial" w:cs="Arial"/>
        </w:rPr>
        <w:t>, Magyar</w:t>
      </w:r>
      <w:r w:rsidR="00F52BA5" w:rsidRPr="003F0717">
        <w:rPr>
          <w:rFonts w:ascii="Arial" w:hAnsi="Arial" w:cs="Arial"/>
        </w:rPr>
        <w:t>ország</w:t>
      </w:r>
      <w:r w:rsidRPr="003F0717">
        <w:rPr>
          <w:rFonts w:ascii="Arial" w:hAnsi="Arial" w:cs="Arial"/>
        </w:rPr>
        <w:t xml:space="preserve"> területén médiaszolgáltatást végző, vagy médiaszolgáltatási jogosultságot igénylő vállalkozásban</w:t>
      </w:r>
      <w:r w:rsidR="00C30B72" w:rsidRPr="003F0717">
        <w:rPr>
          <w:rFonts w:ascii="Arial" w:hAnsi="Arial" w:cs="Arial"/>
        </w:rPr>
        <w:t>.</w:t>
      </w:r>
    </w:p>
    <w:p w:rsidR="00FF2EB0" w:rsidRPr="003F0717" w:rsidRDefault="00FF2EB0" w:rsidP="00FF2EB0">
      <w:pPr>
        <w:pStyle w:val="Listaszerbekezds"/>
        <w:rPr>
          <w:rFonts w:ascii="Arial" w:hAnsi="Arial" w:cs="Arial"/>
        </w:rPr>
      </w:pPr>
    </w:p>
    <w:p w:rsidR="00FF2EB0" w:rsidRPr="003F0717" w:rsidRDefault="00FF2EB0" w:rsidP="00D621E0">
      <w:pPr>
        <w:numPr>
          <w:ilvl w:val="0"/>
          <w:numId w:val="20"/>
        </w:numPr>
        <w:jc w:val="both"/>
        <w:rPr>
          <w:rFonts w:ascii="Arial" w:hAnsi="Arial" w:cs="Arial"/>
        </w:rPr>
      </w:pPr>
      <w:r w:rsidRPr="003F0717">
        <w:rPr>
          <w:rFonts w:ascii="Arial" w:hAnsi="Arial" w:cs="Arial"/>
          <w:bCs/>
        </w:rPr>
        <w:t>Az arra vonatkozó</w:t>
      </w:r>
      <w:r w:rsidRPr="003F0717">
        <w:rPr>
          <w:rFonts w:ascii="Arial" w:hAnsi="Arial" w:cs="Arial"/>
        </w:rPr>
        <w:t xml:space="preserve"> adatokat, hogy a bejelentő vállalkozásban befolyásoló részesedéssel rendelkezőnek milyen nagyságú közvetlen vagy közvetett tulajdoni részesedése van bármely, Magyarország területén médiaszolgáltatást végző, vagy médiaszolgáltatási jogosultságot igénylő vállalkozásban.</w:t>
      </w:r>
    </w:p>
    <w:p w:rsidR="00D621E0" w:rsidRPr="003F0717" w:rsidRDefault="00D621E0" w:rsidP="00D621E0">
      <w:pPr>
        <w:ind w:left="360"/>
        <w:jc w:val="both"/>
        <w:rPr>
          <w:rFonts w:ascii="Arial" w:hAnsi="Arial" w:cs="Arial"/>
        </w:rPr>
      </w:pPr>
    </w:p>
    <w:p w:rsidR="00AF7AD8" w:rsidRPr="00F43CD0" w:rsidRDefault="00F114CD" w:rsidP="00D621E0">
      <w:pPr>
        <w:numPr>
          <w:ilvl w:val="0"/>
          <w:numId w:val="20"/>
        </w:numPr>
        <w:jc w:val="both"/>
        <w:rPr>
          <w:rFonts w:ascii="Arial" w:hAnsi="Arial" w:cs="Arial"/>
        </w:rPr>
      </w:pPr>
      <w:r w:rsidRPr="003F0717">
        <w:rPr>
          <w:rFonts w:ascii="Arial" w:hAnsi="Arial" w:cs="Arial"/>
        </w:rPr>
        <w:t>M</w:t>
      </w:r>
      <w:r w:rsidR="00AF7AD8" w:rsidRPr="003F0717">
        <w:rPr>
          <w:rFonts w:ascii="Arial" w:hAnsi="Arial" w:cs="Arial"/>
        </w:rPr>
        <w:t>űholdas m</w:t>
      </w:r>
      <w:r w:rsidR="00232999" w:rsidRPr="003F0717">
        <w:rPr>
          <w:rFonts w:ascii="Arial" w:hAnsi="Arial" w:cs="Arial"/>
        </w:rPr>
        <w:t>édia</w:t>
      </w:r>
      <w:r w:rsidR="00AF7AD8" w:rsidRPr="003F0717">
        <w:rPr>
          <w:rFonts w:ascii="Arial" w:hAnsi="Arial" w:cs="Arial"/>
        </w:rPr>
        <w:t xml:space="preserve">szolgáltatás </w:t>
      </w:r>
      <w:r w:rsidR="00734B12" w:rsidRPr="003F0717">
        <w:rPr>
          <w:rFonts w:ascii="Arial" w:hAnsi="Arial" w:cs="Arial"/>
        </w:rPr>
        <w:t>esetén</w:t>
      </w:r>
      <w:r w:rsidR="00AF7AD8" w:rsidRPr="003F0717">
        <w:rPr>
          <w:rFonts w:ascii="Arial" w:hAnsi="Arial" w:cs="Arial"/>
        </w:rPr>
        <w:t xml:space="preserve"> csatolni kell </w:t>
      </w:r>
      <w:r w:rsidR="00AF7AD8" w:rsidRPr="003F0717">
        <w:rPr>
          <w:rFonts w:ascii="Arial" w:hAnsi="Arial" w:cs="Arial"/>
          <w:snapToGrid w:val="0"/>
        </w:rPr>
        <w:t>a használni tervezett műholdkapacitás szolgáltatójának a csatorna bérbeadására vonatkozó, annak frekvenciáját, műszaki feltételeit és díját is rögzítő szándéknyilatkozatát</w:t>
      </w:r>
      <w:r w:rsidR="00540A38">
        <w:rPr>
          <w:rFonts w:ascii="Arial" w:hAnsi="Arial" w:cs="Arial"/>
          <w:snapToGrid w:val="0"/>
        </w:rPr>
        <w:t>.</w:t>
      </w:r>
    </w:p>
    <w:p w:rsidR="00C25294" w:rsidRDefault="00C25294" w:rsidP="00F43CD0">
      <w:pPr>
        <w:pStyle w:val="Listaszerbekezds"/>
        <w:rPr>
          <w:rFonts w:ascii="Arial" w:hAnsi="Arial" w:cs="Arial"/>
        </w:rPr>
      </w:pPr>
    </w:p>
    <w:p w:rsidR="00C25294" w:rsidRPr="003F0717" w:rsidRDefault="00C25294" w:rsidP="00D621E0">
      <w:pPr>
        <w:numPr>
          <w:ilvl w:val="0"/>
          <w:numId w:val="20"/>
        </w:numPr>
        <w:jc w:val="both"/>
        <w:rPr>
          <w:rFonts w:ascii="Arial" w:hAnsi="Arial" w:cs="Arial"/>
        </w:rPr>
      </w:pPr>
      <w:r>
        <w:rPr>
          <w:rFonts w:ascii="Arial" w:hAnsi="Arial" w:cs="Arial"/>
        </w:rPr>
        <w:t xml:space="preserve">Kizárólag külföldre irányuló médiaszolgáltatás esetén a bejelentő nyilatkozatát arról, hogy Magyarország területén a tervezett médiaszolgáltatást nem terjeszti. A nyilatkozatban </w:t>
      </w:r>
      <w:r w:rsidR="00C52B29">
        <w:rPr>
          <w:rFonts w:ascii="Arial" w:hAnsi="Arial" w:cs="Arial"/>
        </w:rPr>
        <w:t>kérjük meg</w:t>
      </w:r>
      <w:r>
        <w:rPr>
          <w:rFonts w:ascii="Arial" w:hAnsi="Arial" w:cs="Arial"/>
        </w:rPr>
        <w:t>jelöl</w:t>
      </w:r>
      <w:r w:rsidR="00C52B29">
        <w:rPr>
          <w:rFonts w:ascii="Arial" w:hAnsi="Arial" w:cs="Arial"/>
        </w:rPr>
        <w:t>ni</w:t>
      </w:r>
      <w:r>
        <w:rPr>
          <w:rFonts w:ascii="Arial" w:hAnsi="Arial" w:cs="Arial"/>
        </w:rPr>
        <w:t xml:space="preserve"> a célországot/célországokat.</w:t>
      </w:r>
    </w:p>
    <w:p w:rsidR="00D621E0" w:rsidRPr="003F0717" w:rsidRDefault="00D621E0" w:rsidP="00D621E0">
      <w:pPr>
        <w:pStyle w:val="Listaszerbekezds"/>
        <w:tabs>
          <w:tab w:val="center" w:pos="7938"/>
        </w:tabs>
        <w:ind w:left="360"/>
        <w:jc w:val="both"/>
        <w:rPr>
          <w:rFonts w:ascii="Arial" w:hAnsi="Arial" w:cs="Arial"/>
        </w:rPr>
      </w:pPr>
    </w:p>
    <w:p w:rsidR="00647F18" w:rsidRPr="003F0717" w:rsidRDefault="00647F18" w:rsidP="003A4050">
      <w:pPr>
        <w:rPr>
          <w:rFonts w:ascii="Arial" w:hAnsi="Arial" w:cs="Arial"/>
        </w:rPr>
        <w:sectPr w:rsidR="00647F18" w:rsidRPr="003F0717" w:rsidSect="0091237F">
          <w:headerReference w:type="default" r:id="rId11"/>
          <w:footerReference w:type="default" r:id="rId12"/>
          <w:headerReference w:type="first" r:id="rId13"/>
          <w:pgSz w:w="11906" w:h="16838" w:code="9"/>
          <w:pgMar w:top="1418" w:right="1134" w:bottom="851" w:left="1134" w:header="709" w:footer="709" w:gutter="0"/>
          <w:cols w:space="708"/>
          <w:titlePg/>
          <w:docGrid w:linePitch="360"/>
        </w:sectPr>
      </w:pPr>
    </w:p>
    <w:tbl>
      <w:tblPr>
        <w:tblW w:w="1484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8"/>
        <w:gridCol w:w="1933"/>
        <w:gridCol w:w="1933"/>
        <w:gridCol w:w="1933"/>
        <w:gridCol w:w="1934"/>
        <w:gridCol w:w="1933"/>
        <w:gridCol w:w="1933"/>
        <w:gridCol w:w="1934"/>
      </w:tblGrid>
      <w:tr w:rsidR="00465069" w:rsidRPr="003F0717" w:rsidTr="002D0EA5">
        <w:tc>
          <w:tcPr>
            <w:tcW w:w="1308" w:type="dxa"/>
            <w:vAlign w:val="center"/>
          </w:tcPr>
          <w:p w:rsidR="00465069" w:rsidRPr="003F0717" w:rsidRDefault="00465069" w:rsidP="002D0EA5">
            <w:pPr>
              <w:spacing w:before="120"/>
              <w:jc w:val="center"/>
              <w:rPr>
                <w:rFonts w:ascii="Arial" w:hAnsi="Arial" w:cs="Arial"/>
              </w:rPr>
            </w:pPr>
            <w:r w:rsidRPr="003F0717">
              <w:rPr>
                <w:rFonts w:ascii="Arial" w:hAnsi="Arial" w:cs="Arial"/>
              </w:rPr>
              <w:lastRenderedPageBreak/>
              <w:t>Óra/perc</w:t>
            </w:r>
          </w:p>
        </w:tc>
        <w:tc>
          <w:tcPr>
            <w:tcW w:w="1933" w:type="dxa"/>
            <w:vAlign w:val="center"/>
          </w:tcPr>
          <w:p w:rsidR="00465069" w:rsidRPr="003F0717" w:rsidRDefault="00465069" w:rsidP="002D0EA5">
            <w:pPr>
              <w:spacing w:before="120"/>
              <w:jc w:val="center"/>
              <w:rPr>
                <w:rFonts w:ascii="Arial" w:hAnsi="Arial" w:cs="Arial"/>
                <w:b/>
              </w:rPr>
            </w:pPr>
            <w:r w:rsidRPr="003F0717">
              <w:rPr>
                <w:rFonts w:ascii="Arial" w:hAnsi="Arial" w:cs="Arial"/>
                <w:b/>
              </w:rPr>
              <w:t>HÉTFŐ</w:t>
            </w:r>
          </w:p>
        </w:tc>
        <w:tc>
          <w:tcPr>
            <w:tcW w:w="1933" w:type="dxa"/>
            <w:vAlign w:val="center"/>
          </w:tcPr>
          <w:p w:rsidR="00465069" w:rsidRPr="003F0717" w:rsidRDefault="00465069" w:rsidP="002D0EA5">
            <w:pPr>
              <w:spacing w:before="120"/>
              <w:jc w:val="center"/>
              <w:rPr>
                <w:rFonts w:ascii="Arial" w:hAnsi="Arial" w:cs="Arial"/>
                <w:b/>
              </w:rPr>
            </w:pPr>
            <w:r w:rsidRPr="003F0717">
              <w:rPr>
                <w:rFonts w:ascii="Arial" w:hAnsi="Arial" w:cs="Arial"/>
                <w:b/>
              </w:rPr>
              <w:t>KEDD</w:t>
            </w:r>
          </w:p>
        </w:tc>
        <w:tc>
          <w:tcPr>
            <w:tcW w:w="1933" w:type="dxa"/>
            <w:vAlign w:val="center"/>
          </w:tcPr>
          <w:p w:rsidR="00465069" w:rsidRPr="003F0717" w:rsidRDefault="00465069" w:rsidP="002D0EA5">
            <w:pPr>
              <w:spacing w:before="120"/>
              <w:jc w:val="center"/>
              <w:rPr>
                <w:rFonts w:ascii="Arial" w:hAnsi="Arial" w:cs="Arial"/>
                <w:b/>
              </w:rPr>
            </w:pPr>
            <w:r w:rsidRPr="003F0717">
              <w:rPr>
                <w:rFonts w:ascii="Arial" w:hAnsi="Arial" w:cs="Arial"/>
                <w:b/>
              </w:rPr>
              <w:t>SZERDA</w:t>
            </w:r>
          </w:p>
        </w:tc>
        <w:tc>
          <w:tcPr>
            <w:tcW w:w="1934" w:type="dxa"/>
            <w:vAlign w:val="center"/>
          </w:tcPr>
          <w:p w:rsidR="00465069" w:rsidRPr="003F0717" w:rsidRDefault="00465069" w:rsidP="002D0EA5">
            <w:pPr>
              <w:spacing w:before="120"/>
              <w:jc w:val="center"/>
              <w:rPr>
                <w:rFonts w:ascii="Arial" w:hAnsi="Arial" w:cs="Arial"/>
                <w:b/>
              </w:rPr>
            </w:pPr>
            <w:r w:rsidRPr="003F0717">
              <w:rPr>
                <w:rFonts w:ascii="Arial" w:hAnsi="Arial" w:cs="Arial"/>
                <w:b/>
              </w:rPr>
              <w:t>CSÜTÖRTÖK</w:t>
            </w:r>
          </w:p>
        </w:tc>
        <w:tc>
          <w:tcPr>
            <w:tcW w:w="1933" w:type="dxa"/>
            <w:vAlign w:val="center"/>
          </w:tcPr>
          <w:p w:rsidR="00465069" w:rsidRPr="003F0717" w:rsidRDefault="00465069" w:rsidP="002D0EA5">
            <w:pPr>
              <w:spacing w:before="120"/>
              <w:jc w:val="center"/>
              <w:rPr>
                <w:rFonts w:ascii="Arial" w:hAnsi="Arial" w:cs="Arial"/>
                <w:b/>
              </w:rPr>
            </w:pPr>
            <w:r w:rsidRPr="003F0717">
              <w:rPr>
                <w:rFonts w:ascii="Arial" w:hAnsi="Arial" w:cs="Arial"/>
                <w:b/>
              </w:rPr>
              <w:t>PÉNTEK</w:t>
            </w:r>
          </w:p>
        </w:tc>
        <w:tc>
          <w:tcPr>
            <w:tcW w:w="1933" w:type="dxa"/>
            <w:vAlign w:val="center"/>
          </w:tcPr>
          <w:p w:rsidR="00465069" w:rsidRPr="003F0717" w:rsidRDefault="00465069" w:rsidP="002D0EA5">
            <w:pPr>
              <w:spacing w:before="120"/>
              <w:jc w:val="center"/>
              <w:rPr>
                <w:rFonts w:ascii="Arial" w:hAnsi="Arial" w:cs="Arial"/>
                <w:b/>
              </w:rPr>
            </w:pPr>
            <w:r w:rsidRPr="003F0717">
              <w:rPr>
                <w:rFonts w:ascii="Arial" w:hAnsi="Arial" w:cs="Arial"/>
                <w:b/>
              </w:rPr>
              <w:t>SZOMBAT</w:t>
            </w:r>
          </w:p>
        </w:tc>
        <w:tc>
          <w:tcPr>
            <w:tcW w:w="1934" w:type="dxa"/>
            <w:vAlign w:val="center"/>
          </w:tcPr>
          <w:p w:rsidR="00465069" w:rsidRPr="003F0717" w:rsidRDefault="00465069" w:rsidP="002D0EA5">
            <w:pPr>
              <w:spacing w:before="120"/>
              <w:jc w:val="center"/>
              <w:rPr>
                <w:rFonts w:ascii="Arial" w:hAnsi="Arial" w:cs="Arial"/>
                <w:b/>
              </w:rPr>
            </w:pPr>
            <w:r w:rsidRPr="003F0717">
              <w:rPr>
                <w:rFonts w:ascii="Arial" w:hAnsi="Arial" w:cs="Arial"/>
                <w:b/>
              </w:rPr>
              <w:t>VASÁRNAP</w:t>
            </w:r>
          </w:p>
        </w:tc>
      </w:tr>
      <w:tr w:rsidR="00465069" w:rsidRPr="003F0717" w:rsidTr="002D0EA5">
        <w:tc>
          <w:tcPr>
            <w:tcW w:w="1308" w:type="dxa"/>
            <w:vAlign w:val="center"/>
          </w:tcPr>
          <w:p w:rsidR="00465069" w:rsidRPr="003F0717" w:rsidRDefault="00465069" w:rsidP="002D0EA5">
            <w:pPr>
              <w:spacing w:before="120"/>
              <w:jc w:val="center"/>
              <w:rPr>
                <w:rFonts w:ascii="Arial" w:hAnsi="Arial" w:cs="Arial"/>
              </w:rPr>
            </w:pPr>
            <w:r w:rsidRPr="003F0717">
              <w:rPr>
                <w:rFonts w:ascii="Arial" w:hAnsi="Arial" w:cs="Arial"/>
              </w:rPr>
              <w:t>00:00-01:00</w:t>
            </w: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4"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4" w:type="dxa"/>
            <w:vAlign w:val="center"/>
          </w:tcPr>
          <w:p w:rsidR="00465069" w:rsidRPr="003F0717" w:rsidRDefault="00465069" w:rsidP="002D0EA5">
            <w:pPr>
              <w:spacing w:before="120"/>
              <w:rPr>
                <w:rFonts w:ascii="Arial" w:hAnsi="Arial" w:cs="Arial"/>
              </w:rPr>
            </w:pPr>
          </w:p>
        </w:tc>
      </w:tr>
      <w:tr w:rsidR="00465069" w:rsidRPr="003F0717" w:rsidTr="002D0EA5">
        <w:tc>
          <w:tcPr>
            <w:tcW w:w="1308" w:type="dxa"/>
            <w:vAlign w:val="center"/>
          </w:tcPr>
          <w:p w:rsidR="00465069" w:rsidRPr="003F0717" w:rsidRDefault="00465069" w:rsidP="002D0EA5">
            <w:pPr>
              <w:spacing w:before="120"/>
              <w:jc w:val="center"/>
              <w:rPr>
                <w:rFonts w:ascii="Arial" w:hAnsi="Arial" w:cs="Arial"/>
              </w:rPr>
            </w:pPr>
            <w:r w:rsidRPr="003F0717">
              <w:rPr>
                <w:rFonts w:ascii="Arial" w:hAnsi="Arial" w:cs="Arial"/>
              </w:rPr>
              <w:t>01:00-02:00</w:t>
            </w: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4"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4" w:type="dxa"/>
            <w:vAlign w:val="center"/>
          </w:tcPr>
          <w:p w:rsidR="00465069" w:rsidRPr="003F0717" w:rsidRDefault="00465069" w:rsidP="002D0EA5">
            <w:pPr>
              <w:spacing w:before="120"/>
              <w:rPr>
                <w:rFonts w:ascii="Arial" w:hAnsi="Arial" w:cs="Arial"/>
              </w:rPr>
            </w:pPr>
          </w:p>
        </w:tc>
      </w:tr>
      <w:tr w:rsidR="00465069" w:rsidRPr="003F0717" w:rsidTr="002D0EA5">
        <w:tc>
          <w:tcPr>
            <w:tcW w:w="1308" w:type="dxa"/>
            <w:vAlign w:val="center"/>
          </w:tcPr>
          <w:p w:rsidR="00465069" w:rsidRPr="003F0717" w:rsidRDefault="00465069" w:rsidP="002D0EA5">
            <w:pPr>
              <w:spacing w:before="120"/>
              <w:jc w:val="center"/>
              <w:rPr>
                <w:rFonts w:ascii="Arial" w:hAnsi="Arial" w:cs="Arial"/>
              </w:rPr>
            </w:pPr>
            <w:r w:rsidRPr="003F0717">
              <w:rPr>
                <w:rFonts w:ascii="Arial" w:hAnsi="Arial" w:cs="Arial"/>
              </w:rPr>
              <w:t>02:00-03:00</w:t>
            </w: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4"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4" w:type="dxa"/>
            <w:vAlign w:val="center"/>
          </w:tcPr>
          <w:p w:rsidR="00465069" w:rsidRPr="003F0717" w:rsidRDefault="00465069" w:rsidP="002D0EA5">
            <w:pPr>
              <w:spacing w:before="120"/>
              <w:rPr>
                <w:rFonts w:ascii="Arial" w:hAnsi="Arial" w:cs="Arial"/>
              </w:rPr>
            </w:pPr>
          </w:p>
        </w:tc>
      </w:tr>
      <w:tr w:rsidR="00465069" w:rsidRPr="003F0717" w:rsidTr="002D0EA5">
        <w:tc>
          <w:tcPr>
            <w:tcW w:w="1308" w:type="dxa"/>
            <w:vAlign w:val="center"/>
          </w:tcPr>
          <w:p w:rsidR="00465069" w:rsidRPr="003F0717" w:rsidRDefault="00465069" w:rsidP="002D0EA5">
            <w:pPr>
              <w:spacing w:before="120"/>
              <w:jc w:val="center"/>
              <w:rPr>
                <w:rFonts w:ascii="Arial" w:hAnsi="Arial" w:cs="Arial"/>
              </w:rPr>
            </w:pPr>
            <w:r w:rsidRPr="003F0717">
              <w:rPr>
                <w:rFonts w:ascii="Arial" w:hAnsi="Arial" w:cs="Arial"/>
              </w:rPr>
              <w:t>03:00-04:00</w:t>
            </w: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4"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4" w:type="dxa"/>
            <w:vAlign w:val="center"/>
          </w:tcPr>
          <w:p w:rsidR="00465069" w:rsidRPr="003F0717" w:rsidRDefault="00465069" w:rsidP="002D0EA5">
            <w:pPr>
              <w:spacing w:before="120"/>
              <w:rPr>
                <w:rFonts w:ascii="Arial" w:hAnsi="Arial" w:cs="Arial"/>
              </w:rPr>
            </w:pPr>
          </w:p>
        </w:tc>
      </w:tr>
      <w:tr w:rsidR="00465069" w:rsidRPr="003F0717" w:rsidTr="002D0EA5">
        <w:tc>
          <w:tcPr>
            <w:tcW w:w="1308" w:type="dxa"/>
            <w:vAlign w:val="center"/>
          </w:tcPr>
          <w:p w:rsidR="00465069" w:rsidRPr="003F0717" w:rsidRDefault="00465069" w:rsidP="002D0EA5">
            <w:pPr>
              <w:spacing w:before="120"/>
              <w:jc w:val="center"/>
              <w:rPr>
                <w:rFonts w:ascii="Arial" w:hAnsi="Arial" w:cs="Arial"/>
              </w:rPr>
            </w:pPr>
            <w:r w:rsidRPr="003F0717">
              <w:rPr>
                <w:rFonts w:ascii="Arial" w:hAnsi="Arial" w:cs="Arial"/>
              </w:rPr>
              <w:t>04:00-05:00</w:t>
            </w: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4"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4" w:type="dxa"/>
            <w:vAlign w:val="center"/>
          </w:tcPr>
          <w:p w:rsidR="00465069" w:rsidRPr="003F0717" w:rsidRDefault="00465069" w:rsidP="002D0EA5">
            <w:pPr>
              <w:spacing w:before="120"/>
              <w:rPr>
                <w:rFonts w:ascii="Arial" w:hAnsi="Arial" w:cs="Arial"/>
              </w:rPr>
            </w:pPr>
          </w:p>
        </w:tc>
      </w:tr>
      <w:tr w:rsidR="00465069" w:rsidRPr="003F0717" w:rsidTr="002D0EA5">
        <w:tc>
          <w:tcPr>
            <w:tcW w:w="1308" w:type="dxa"/>
            <w:vAlign w:val="center"/>
          </w:tcPr>
          <w:p w:rsidR="00465069" w:rsidRPr="003F0717" w:rsidRDefault="00465069" w:rsidP="002D0EA5">
            <w:pPr>
              <w:spacing w:before="120"/>
              <w:jc w:val="center"/>
              <w:rPr>
                <w:rFonts w:ascii="Arial" w:hAnsi="Arial" w:cs="Arial"/>
              </w:rPr>
            </w:pPr>
            <w:r w:rsidRPr="003F0717">
              <w:rPr>
                <w:rFonts w:ascii="Arial" w:hAnsi="Arial" w:cs="Arial"/>
              </w:rPr>
              <w:t>05:00-06:00</w:t>
            </w: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4"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4" w:type="dxa"/>
            <w:vAlign w:val="center"/>
          </w:tcPr>
          <w:p w:rsidR="00465069" w:rsidRPr="003F0717" w:rsidRDefault="00465069" w:rsidP="002D0EA5">
            <w:pPr>
              <w:spacing w:before="120"/>
              <w:rPr>
                <w:rFonts w:ascii="Arial" w:hAnsi="Arial" w:cs="Arial"/>
              </w:rPr>
            </w:pPr>
          </w:p>
        </w:tc>
      </w:tr>
      <w:tr w:rsidR="00465069" w:rsidRPr="003F0717" w:rsidTr="002D0EA5">
        <w:tc>
          <w:tcPr>
            <w:tcW w:w="1308" w:type="dxa"/>
            <w:vAlign w:val="center"/>
          </w:tcPr>
          <w:p w:rsidR="00465069" w:rsidRPr="003F0717" w:rsidRDefault="00465069" w:rsidP="002D0EA5">
            <w:pPr>
              <w:spacing w:before="120"/>
              <w:jc w:val="center"/>
              <w:rPr>
                <w:rFonts w:ascii="Arial" w:hAnsi="Arial" w:cs="Arial"/>
              </w:rPr>
            </w:pPr>
            <w:r w:rsidRPr="003F0717">
              <w:rPr>
                <w:rFonts w:ascii="Arial" w:hAnsi="Arial" w:cs="Arial"/>
              </w:rPr>
              <w:t>06:00-07:00</w:t>
            </w: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4"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4" w:type="dxa"/>
            <w:vAlign w:val="center"/>
          </w:tcPr>
          <w:p w:rsidR="00465069" w:rsidRPr="003F0717" w:rsidRDefault="00465069" w:rsidP="002D0EA5">
            <w:pPr>
              <w:spacing w:before="120"/>
              <w:rPr>
                <w:rFonts w:ascii="Arial" w:hAnsi="Arial" w:cs="Arial"/>
              </w:rPr>
            </w:pPr>
          </w:p>
        </w:tc>
      </w:tr>
      <w:tr w:rsidR="00465069" w:rsidRPr="003F0717" w:rsidTr="002D0EA5">
        <w:tc>
          <w:tcPr>
            <w:tcW w:w="1308" w:type="dxa"/>
            <w:vAlign w:val="center"/>
          </w:tcPr>
          <w:p w:rsidR="00465069" w:rsidRPr="003F0717" w:rsidRDefault="00465069" w:rsidP="002D0EA5">
            <w:pPr>
              <w:spacing w:before="120"/>
              <w:jc w:val="center"/>
              <w:rPr>
                <w:rFonts w:ascii="Arial" w:hAnsi="Arial" w:cs="Arial"/>
              </w:rPr>
            </w:pPr>
            <w:r w:rsidRPr="003F0717">
              <w:rPr>
                <w:rFonts w:ascii="Arial" w:hAnsi="Arial" w:cs="Arial"/>
              </w:rPr>
              <w:t>07:00-08:00</w:t>
            </w: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4"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4" w:type="dxa"/>
            <w:vAlign w:val="center"/>
          </w:tcPr>
          <w:p w:rsidR="00465069" w:rsidRPr="003F0717" w:rsidRDefault="00465069" w:rsidP="002D0EA5">
            <w:pPr>
              <w:spacing w:before="120"/>
              <w:rPr>
                <w:rFonts w:ascii="Arial" w:hAnsi="Arial" w:cs="Arial"/>
              </w:rPr>
            </w:pPr>
          </w:p>
        </w:tc>
      </w:tr>
      <w:tr w:rsidR="00465069" w:rsidRPr="003F0717" w:rsidTr="002D0EA5">
        <w:tc>
          <w:tcPr>
            <w:tcW w:w="1308" w:type="dxa"/>
            <w:vAlign w:val="center"/>
          </w:tcPr>
          <w:p w:rsidR="00465069" w:rsidRPr="003F0717" w:rsidRDefault="00465069" w:rsidP="002D0EA5">
            <w:pPr>
              <w:spacing w:before="120"/>
              <w:jc w:val="center"/>
              <w:rPr>
                <w:rFonts w:ascii="Arial" w:hAnsi="Arial" w:cs="Arial"/>
              </w:rPr>
            </w:pPr>
            <w:r w:rsidRPr="003F0717">
              <w:rPr>
                <w:rFonts w:ascii="Arial" w:hAnsi="Arial" w:cs="Arial"/>
              </w:rPr>
              <w:t>08:00-09:00</w:t>
            </w: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4"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4" w:type="dxa"/>
            <w:vAlign w:val="center"/>
          </w:tcPr>
          <w:p w:rsidR="00465069" w:rsidRPr="003F0717" w:rsidRDefault="00465069" w:rsidP="002D0EA5">
            <w:pPr>
              <w:spacing w:before="120"/>
              <w:rPr>
                <w:rFonts w:ascii="Arial" w:hAnsi="Arial" w:cs="Arial"/>
              </w:rPr>
            </w:pPr>
          </w:p>
        </w:tc>
      </w:tr>
      <w:tr w:rsidR="00465069" w:rsidRPr="003F0717" w:rsidTr="002D0EA5">
        <w:tc>
          <w:tcPr>
            <w:tcW w:w="1308" w:type="dxa"/>
            <w:vAlign w:val="center"/>
          </w:tcPr>
          <w:p w:rsidR="00465069" w:rsidRPr="003F0717" w:rsidRDefault="00465069" w:rsidP="002D0EA5">
            <w:pPr>
              <w:spacing w:before="120"/>
              <w:jc w:val="center"/>
              <w:rPr>
                <w:rFonts w:ascii="Arial" w:hAnsi="Arial" w:cs="Arial"/>
              </w:rPr>
            </w:pPr>
            <w:r w:rsidRPr="003F0717">
              <w:rPr>
                <w:rFonts w:ascii="Arial" w:hAnsi="Arial" w:cs="Arial"/>
              </w:rPr>
              <w:t>09:00-10:00</w:t>
            </w: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4"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4" w:type="dxa"/>
            <w:vAlign w:val="center"/>
          </w:tcPr>
          <w:p w:rsidR="00465069" w:rsidRPr="003F0717" w:rsidRDefault="00465069" w:rsidP="002D0EA5">
            <w:pPr>
              <w:spacing w:before="120"/>
              <w:rPr>
                <w:rFonts w:ascii="Arial" w:hAnsi="Arial" w:cs="Arial"/>
              </w:rPr>
            </w:pPr>
          </w:p>
        </w:tc>
      </w:tr>
      <w:tr w:rsidR="00465069" w:rsidRPr="003F0717" w:rsidTr="002D0EA5">
        <w:tc>
          <w:tcPr>
            <w:tcW w:w="1308" w:type="dxa"/>
            <w:vAlign w:val="center"/>
          </w:tcPr>
          <w:p w:rsidR="00465069" w:rsidRPr="003F0717" w:rsidRDefault="00465069" w:rsidP="002D0EA5">
            <w:pPr>
              <w:spacing w:before="120"/>
              <w:jc w:val="center"/>
              <w:rPr>
                <w:rFonts w:ascii="Arial" w:hAnsi="Arial" w:cs="Arial"/>
              </w:rPr>
            </w:pPr>
            <w:r w:rsidRPr="003F0717">
              <w:rPr>
                <w:rFonts w:ascii="Arial" w:hAnsi="Arial" w:cs="Arial"/>
              </w:rPr>
              <w:t>10:00-11:00</w:t>
            </w: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4"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4" w:type="dxa"/>
            <w:vAlign w:val="center"/>
          </w:tcPr>
          <w:p w:rsidR="00465069" w:rsidRPr="003F0717" w:rsidRDefault="00465069" w:rsidP="002D0EA5">
            <w:pPr>
              <w:spacing w:before="120"/>
              <w:rPr>
                <w:rFonts w:ascii="Arial" w:hAnsi="Arial" w:cs="Arial"/>
              </w:rPr>
            </w:pPr>
          </w:p>
        </w:tc>
      </w:tr>
      <w:tr w:rsidR="00465069" w:rsidRPr="003F0717" w:rsidTr="002D0EA5">
        <w:tc>
          <w:tcPr>
            <w:tcW w:w="1308" w:type="dxa"/>
            <w:vAlign w:val="center"/>
          </w:tcPr>
          <w:p w:rsidR="00465069" w:rsidRPr="003F0717" w:rsidRDefault="00465069" w:rsidP="002D0EA5">
            <w:pPr>
              <w:spacing w:before="120"/>
              <w:jc w:val="center"/>
              <w:rPr>
                <w:rFonts w:ascii="Arial" w:hAnsi="Arial" w:cs="Arial"/>
              </w:rPr>
            </w:pPr>
            <w:r w:rsidRPr="003F0717">
              <w:rPr>
                <w:rFonts w:ascii="Arial" w:hAnsi="Arial" w:cs="Arial"/>
              </w:rPr>
              <w:t>11:00-12:00</w:t>
            </w: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4"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4" w:type="dxa"/>
            <w:vAlign w:val="center"/>
          </w:tcPr>
          <w:p w:rsidR="00465069" w:rsidRPr="003F0717" w:rsidRDefault="00465069" w:rsidP="002D0EA5">
            <w:pPr>
              <w:spacing w:before="120"/>
              <w:rPr>
                <w:rFonts w:ascii="Arial" w:hAnsi="Arial" w:cs="Arial"/>
              </w:rPr>
            </w:pPr>
          </w:p>
        </w:tc>
      </w:tr>
      <w:tr w:rsidR="00465069" w:rsidRPr="003F0717" w:rsidTr="002D0EA5">
        <w:tc>
          <w:tcPr>
            <w:tcW w:w="1308" w:type="dxa"/>
            <w:vAlign w:val="center"/>
          </w:tcPr>
          <w:p w:rsidR="00465069" w:rsidRPr="003F0717" w:rsidRDefault="00465069" w:rsidP="002D0EA5">
            <w:pPr>
              <w:spacing w:before="120"/>
              <w:jc w:val="center"/>
              <w:rPr>
                <w:rFonts w:ascii="Arial" w:hAnsi="Arial" w:cs="Arial"/>
              </w:rPr>
            </w:pPr>
            <w:r w:rsidRPr="003F0717">
              <w:rPr>
                <w:rFonts w:ascii="Arial" w:hAnsi="Arial" w:cs="Arial"/>
              </w:rPr>
              <w:t>12:00-13:00</w:t>
            </w: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4"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4" w:type="dxa"/>
            <w:vAlign w:val="center"/>
          </w:tcPr>
          <w:p w:rsidR="00465069" w:rsidRPr="003F0717" w:rsidRDefault="00465069" w:rsidP="002D0EA5">
            <w:pPr>
              <w:spacing w:before="120"/>
              <w:rPr>
                <w:rFonts w:ascii="Arial" w:hAnsi="Arial" w:cs="Arial"/>
              </w:rPr>
            </w:pPr>
          </w:p>
        </w:tc>
      </w:tr>
      <w:tr w:rsidR="00465069" w:rsidRPr="003F0717" w:rsidTr="002D0EA5">
        <w:tc>
          <w:tcPr>
            <w:tcW w:w="1308" w:type="dxa"/>
            <w:vAlign w:val="center"/>
          </w:tcPr>
          <w:p w:rsidR="00465069" w:rsidRPr="003F0717" w:rsidRDefault="00465069" w:rsidP="002D0EA5">
            <w:pPr>
              <w:spacing w:before="120"/>
              <w:jc w:val="center"/>
              <w:rPr>
                <w:rFonts w:ascii="Arial" w:hAnsi="Arial" w:cs="Arial"/>
              </w:rPr>
            </w:pPr>
            <w:r w:rsidRPr="003F0717">
              <w:rPr>
                <w:rFonts w:ascii="Arial" w:hAnsi="Arial" w:cs="Arial"/>
              </w:rPr>
              <w:t>13:00-14:00</w:t>
            </w: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4"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4" w:type="dxa"/>
            <w:vAlign w:val="center"/>
          </w:tcPr>
          <w:p w:rsidR="00465069" w:rsidRPr="003F0717" w:rsidRDefault="00465069" w:rsidP="002D0EA5">
            <w:pPr>
              <w:spacing w:before="120"/>
              <w:rPr>
                <w:rFonts w:ascii="Arial" w:hAnsi="Arial" w:cs="Arial"/>
              </w:rPr>
            </w:pPr>
          </w:p>
        </w:tc>
      </w:tr>
      <w:tr w:rsidR="00465069" w:rsidRPr="003F0717" w:rsidTr="002D0EA5">
        <w:tc>
          <w:tcPr>
            <w:tcW w:w="1308" w:type="dxa"/>
            <w:vAlign w:val="center"/>
          </w:tcPr>
          <w:p w:rsidR="00465069" w:rsidRPr="003F0717" w:rsidRDefault="00465069" w:rsidP="002D0EA5">
            <w:pPr>
              <w:spacing w:before="120"/>
              <w:jc w:val="center"/>
              <w:rPr>
                <w:rFonts w:ascii="Arial" w:hAnsi="Arial" w:cs="Arial"/>
              </w:rPr>
            </w:pPr>
            <w:r w:rsidRPr="003F0717">
              <w:rPr>
                <w:rFonts w:ascii="Arial" w:hAnsi="Arial" w:cs="Arial"/>
              </w:rPr>
              <w:t>14:00-15:00</w:t>
            </w: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4"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4" w:type="dxa"/>
            <w:vAlign w:val="center"/>
          </w:tcPr>
          <w:p w:rsidR="00465069" w:rsidRPr="003F0717" w:rsidRDefault="00465069" w:rsidP="002D0EA5">
            <w:pPr>
              <w:spacing w:before="120"/>
              <w:rPr>
                <w:rFonts w:ascii="Arial" w:hAnsi="Arial" w:cs="Arial"/>
              </w:rPr>
            </w:pPr>
          </w:p>
        </w:tc>
      </w:tr>
      <w:tr w:rsidR="00465069" w:rsidRPr="003F0717" w:rsidTr="002D0EA5">
        <w:tc>
          <w:tcPr>
            <w:tcW w:w="1308" w:type="dxa"/>
            <w:vAlign w:val="center"/>
          </w:tcPr>
          <w:p w:rsidR="00465069" w:rsidRPr="003F0717" w:rsidRDefault="00465069" w:rsidP="002D0EA5">
            <w:pPr>
              <w:spacing w:before="120"/>
              <w:jc w:val="center"/>
              <w:rPr>
                <w:rFonts w:ascii="Arial" w:hAnsi="Arial" w:cs="Arial"/>
              </w:rPr>
            </w:pPr>
            <w:r w:rsidRPr="003F0717">
              <w:rPr>
                <w:rFonts w:ascii="Arial" w:hAnsi="Arial" w:cs="Arial"/>
              </w:rPr>
              <w:t>15:00-16:00</w:t>
            </w: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4"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4" w:type="dxa"/>
            <w:vAlign w:val="center"/>
          </w:tcPr>
          <w:p w:rsidR="00465069" w:rsidRPr="003F0717" w:rsidRDefault="00465069" w:rsidP="002D0EA5">
            <w:pPr>
              <w:spacing w:before="120"/>
              <w:rPr>
                <w:rFonts w:ascii="Arial" w:hAnsi="Arial" w:cs="Arial"/>
              </w:rPr>
            </w:pPr>
          </w:p>
        </w:tc>
      </w:tr>
      <w:tr w:rsidR="00465069" w:rsidRPr="003F0717" w:rsidTr="002D0EA5">
        <w:tc>
          <w:tcPr>
            <w:tcW w:w="1308" w:type="dxa"/>
            <w:vAlign w:val="center"/>
          </w:tcPr>
          <w:p w:rsidR="00465069" w:rsidRPr="003F0717" w:rsidRDefault="00465069" w:rsidP="002D0EA5">
            <w:pPr>
              <w:spacing w:before="120"/>
              <w:jc w:val="center"/>
              <w:rPr>
                <w:rFonts w:ascii="Arial" w:hAnsi="Arial" w:cs="Arial"/>
              </w:rPr>
            </w:pPr>
            <w:r w:rsidRPr="003F0717">
              <w:rPr>
                <w:rFonts w:ascii="Arial" w:hAnsi="Arial" w:cs="Arial"/>
              </w:rPr>
              <w:t>16:00-17:00</w:t>
            </w: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4"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4" w:type="dxa"/>
            <w:vAlign w:val="center"/>
          </w:tcPr>
          <w:p w:rsidR="00465069" w:rsidRPr="003F0717" w:rsidRDefault="00465069" w:rsidP="002D0EA5">
            <w:pPr>
              <w:spacing w:before="120"/>
              <w:rPr>
                <w:rFonts w:ascii="Arial" w:hAnsi="Arial" w:cs="Arial"/>
              </w:rPr>
            </w:pPr>
          </w:p>
        </w:tc>
      </w:tr>
      <w:tr w:rsidR="00465069" w:rsidRPr="003F0717" w:rsidTr="002D0EA5">
        <w:tc>
          <w:tcPr>
            <w:tcW w:w="1308" w:type="dxa"/>
            <w:vAlign w:val="center"/>
          </w:tcPr>
          <w:p w:rsidR="00465069" w:rsidRPr="003F0717" w:rsidRDefault="00465069" w:rsidP="002D0EA5">
            <w:pPr>
              <w:spacing w:before="120"/>
              <w:jc w:val="center"/>
              <w:rPr>
                <w:rFonts w:ascii="Arial" w:hAnsi="Arial" w:cs="Arial"/>
              </w:rPr>
            </w:pPr>
            <w:r w:rsidRPr="003F0717">
              <w:rPr>
                <w:rFonts w:ascii="Arial" w:hAnsi="Arial" w:cs="Arial"/>
              </w:rPr>
              <w:t>17:00-18:00</w:t>
            </w: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4"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4" w:type="dxa"/>
            <w:vAlign w:val="center"/>
          </w:tcPr>
          <w:p w:rsidR="00465069" w:rsidRPr="003F0717" w:rsidRDefault="00465069" w:rsidP="002D0EA5">
            <w:pPr>
              <w:spacing w:before="120"/>
              <w:rPr>
                <w:rFonts w:ascii="Arial" w:hAnsi="Arial" w:cs="Arial"/>
              </w:rPr>
            </w:pPr>
          </w:p>
        </w:tc>
      </w:tr>
      <w:tr w:rsidR="00465069" w:rsidRPr="003F0717" w:rsidTr="002D0EA5">
        <w:tc>
          <w:tcPr>
            <w:tcW w:w="1308" w:type="dxa"/>
            <w:vAlign w:val="center"/>
          </w:tcPr>
          <w:p w:rsidR="00465069" w:rsidRPr="003F0717" w:rsidRDefault="00465069" w:rsidP="002D0EA5">
            <w:pPr>
              <w:spacing w:before="120"/>
              <w:jc w:val="center"/>
              <w:rPr>
                <w:rFonts w:ascii="Arial" w:hAnsi="Arial" w:cs="Arial"/>
              </w:rPr>
            </w:pPr>
            <w:r w:rsidRPr="003F0717">
              <w:rPr>
                <w:rFonts w:ascii="Arial" w:hAnsi="Arial" w:cs="Arial"/>
              </w:rPr>
              <w:t>18:00-19:00</w:t>
            </w: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4"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4" w:type="dxa"/>
            <w:vAlign w:val="center"/>
          </w:tcPr>
          <w:p w:rsidR="00465069" w:rsidRPr="003F0717" w:rsidRDefault="00465069" w:rsidP="002D0EA5">
            <w:pPr>
              <w:spacing w:before="120"/>
              <w:rPr>
                <w:rFonts w:ascii="Arial" w:hAnsi="Arial" w:cs="Arial"/>
              </w:rPr>
            </w:pPr>
          </w:p>
        </w:tc>
      </w:tr>
      <w:tr w:rsidR="00465069" w:rsidRPr="003F0717" w:rsidTr="002D0EA5">
        <w:tc>
          <w:tcPr>
            <w:tcW w:w="1308" w:type="dxa"/>
            <w:vAlign w:val="center"/>
          </w:tcPr>
          <w:p w:rsidR="00465069" w:rsidRPr="003F0717" w:rsidRDefault="00465069" w:rsidP="002D0EA5">
            <w:pPr>
              <w:spacing w:before="120"/>
              <w:jc w:val="center"/>
              <w:rPr>
                <w:rFonts w:ascii="Arial" w:hAnsi="Arial" w:cs="Arial"/>
              </w:rPr>
            </w:pPr>
            <w:r w:rsidRPr="003F0717">
              <w:rPr>
                <w:rFonts w:ascii="Arial" w:hAnsi="Arial" w:cs="Arial"/>
              </w:rPr>
              <w:t>19:00-20:00</w:t>
            </w: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4"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4" w:type="dxa"/>
            <w:vAlign w:val="center"/>
          </w:tcPr>
          <w:p w:rsidR="00465069" w:rsidRPr="003F0717" w:rsidRDefault="00465069" w:rsidP="002D0EA5">
            <w:pPr>
              <w:spacing w:before="120"/>
              <w:rPr>
                <w:rFonts w:ascii="Arial" w:hAnsi="Arial" w:cs="Arial"/>
              </w:rPr>
            </w:pPr>
          </w:p>
        </w:tc>
      </w:tr>
      <w:tr w:rsidR="00465069" w:rsidRPr="003F0717" w:rsidTr="002D0EA5">
        <w:tc>
          <w:tcPr>
            <w:tcW w:w="1308" w:type="dxa"/>
            <w:vAlign w:val="center"/>
          </w:tcPr>
          <w:p w:rsidR="00465069" w:rsidRPr="003F0717" w:rsidRDefault="00465069" w:rsidP="002D0EA5">
            <w:pPr>
              <w:spacing w:before="120"/>
              <w:jc w:val="center"/>
              <w:rPr>
                <w:rFonts w:ascii="Arial" w:hAnsi="Arial" w:cs="Arial"/>
              </w:rPr>
            </w:pPr>
            <w:r w:rsidRPr="003F0717">
              <w:rPr>
                <w:rFonts w:ascii="Arial" w:hAnsi="Arial" w:cs="Arial"/>
              </w:rPr>
              <w:t>20:00-21:00</w:t>
            </w: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4"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4" w:type="dxa"/>
            <w:vAlign w:val="center"/>
          </w:tcPr>
          <w:p w:rsidR="00465069" w:rsidRPr="003F0717" w:rsidRDefault="00465069" w:rsidP="002D0EA5">
            <w:pPr>
              <w:spacing w:before="120"/>
              <w:rPr>
                <w:rFonts w:ascii="Arial" w:hAnsi="Arial" w:cs="Arial"/>
              </w:rPr>
            </w:pPr>
          </w:p>
        </w:tc>
      </w:tr>
      <w:tr w:rsidR="00465069" w:rsidRPr="003F0717" w:rsidTr="002D0EA5">
        <w:tc>
          <w:tcPr>
            <w:tcW w:w="1308" w:type="dxa"/>
            <w:vAlign w:val="center"/>
          </w:tcPr>
          <w:p w:rsidR="00465069" w:rsidRPr="003F0717" w:rsidRDefault="00465069" w:rsidP="002D0EA5">
            <w:pPr>
              <w:spacing w:before="120"/>
              <w:jc w:val="center"/>
              <w:rPr>
                <w:rFonts w:ascii="Arial" w:hAnsi="Arial" w:cs="Arial"/>
              </w:rPr>
            </w:pPr>
            <w:r w:rsidRPr="003F0717">
              <w:rPr>
                <w:rFonts w:ascii="Arial" w:hAnsi="Arial" w:cs="Arial"/>
              </w:rPr>
              <w:t>21:00-22:00</w:t>
            </w: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4"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4" w:type="dxa"/>
            <w:vAlign w:val="center"/>
          </w:tcPr>
          <w:p w:rsidR="00465069" w:rsidRPr="003F0717" w:rsidRDefault="00465069" w:rsidP="002D0EA5">
            <w:pPr>
              <w:spacing w:before="120"/>
              <w:rPr>
                <w:rFonts w:ascii="Arial" w:hAnsi="Arial" w:cs="Arial"/>
              </w:rPr>
            </w:pPr>
          </w:p>
        </w:tc>
      </w:tr>
      <w:tr w:rsidR="00465069" w:rsidRPr="003F0717" w:rsidTr="002D0EA5">
        <w:tc>
          <w:tcPr>
            <w:tcW w:w="1308" w:type="dxa"/>
            <w:vAlign w:val="center"/>
          </w:tcPr>
          <w:p w:rsidR="00465069" w:rsidRPr="003F0717" w:rsidRDefault="00465069" w:rsidP="002D0EA5">
            <w:pPr>
              <w:spacing w:before="120"/>
              <w:jc w:val="center"/>
              <w:rPr>
                <w:rFonts w:ascii="Arial" w:hAnsi="Arial" w:cs="Arial"/>
              </w:rPr>
            </w:pPr>
            <w:r w:rsidRPr="003F0717">
              <w:rPr>
                <w:rFonts w:ascii="Arial" w:hAnsi="Arial" w:cs="Arial"/>
              </w:rPr>
              <w:t>22:00-23:00</w:t>
            </w: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4"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4" w:type="dxa"/>
            <w:vAlign w:val="center"/>
          </w:tcPr>
          <w:p w:rsidR="00465069" w:rsidRPr="003F0717" w:rsidRDefault="00465069" w:rsidP="002D0EA5">
            <w:pPr>
              <w:spacing w:before="120"/>
              <w:rPr>
                <w:rFonts w:ascii="Arial" w:hAnsi="Arial" w:cs="Arial"/>
              </w:rPr>
            </w:pPr>
          </w:p>
        </w:tc>
      </w:tr>
      <w:tr w:rsidR="00465069" w:rsidRPr="003F0717" w:rsidTr="002D0EA5">
        <w:tc>
          <w:tcPr>
            <w:tcW w:w="1308" w:type="dxa"/>
            <w:vAlign w:val="center"/>
          </w:tcPr>
          <w:p w:rsidR="00465069" w:rsidRPr="003F0717" w:rsidRDefault="00465069" w:rsidP="002D0EA5">
            <w:pPr>
              <w:spacing w:before="120"/>
              <w:jc w:val="center"/>
              <w:rPr>
                <w:rFonts w:ascii="Arial" w:hAnsi="Arial" w:cs="Arial"/>
              </w:rPr>
            </w:pPr>
            <w:r w:rsidRPr="003F0717">
              <w:rPr>
                <w:rFonts w:ascii="Arial" w:hAnsi="Arial" w:cs="Arial"/>
              </w:rPr>
              <w:t>23:00-24:00</w:t>
            </w: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4"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3" w:type="dxa"/>
            <w:vAlign w:val="center"/>
          </w:tcPr>
          <w:p w:rsidR="00465069" w:rsidRPr="003F0717" w:rsidRDefault="00465069" w:rsidP="002D0EA5">
            <w:pPr>
              <w:spacing w:before="120"/>
              <w:rPr>
                <w:rFonts w:ascii="Arial" w:hAnsi="Arial" w:cs="Arial"/>
              </w:rPr>
            </w:pPr>
          </w:p>
        </w:tc>
        <w:tc>
          <w:tcPr>
            <w:tcW w:w="1934" w:type="dxa"/>
            <w:vAlign w:val="center"/>
          </w:tcPr>
          <w:p w:rsidR="00465069" w:rsidRPr="003F0717" w:rsidRDefault="00465069" w:rsidP="002D0EA5">
            <w:pPr>
              <w:spacing w:before="120"/>
              <w:rPr>
                <w:rFonts w:ascii="Arial" w:hAnsi="Arial" w:cs="Arial"/>
              </w:rPr>
            </w:pPr>
          </w:p>
        </w:tc>
      </w:tr>
    </w:tbl>
    <w:p w:rsidR="00B866E7" w:rsidRPr="003F0717" w:rsidRDefault="00B866E7" w:rsidP="00F77416">
      <w:pPr>
        <w:rPr>
          <w:rFonts w:ascii="Arial" w:hAnsi="Arial" w:cs="Arial"/>
          <w:b/>
          <w:u w:val="single"/>
        </w:rPr>
      </w:pPr>
    </w:p>
    <w:p w:rsidR="00453B7A" w:rsidRPr="003F0717" w:rsidRDefault="001E70ED" w:rsidP="0074673D">
      <w:pPr>
        <w:rPr>
          <w:rFonts w:ascii="Arial" w:hAnsi="Arial" w:cs="Arial"/>
        </w:rPr>
        <w:sectPr w:rsidR="00453B7A" w:rsidRPr="003F0717" w:rsidSect="0074673D">
          <w:headerReference w:type="default" r:id="rId14"/>
          <w:pgSz w:w="16838" w:h="11906" w:orient="landscape" w:code="9"/>
          <w:pgMar w:top="1134" w:right="1134" w:bottom="1134" w:left="1134" w:header="709" w:footer="709" w:gutter="0"/>
          <w:cols w:space="708"/>
          <w:docGrid w:linePitch="360"/>
        </w:sectPr>
      </w:pPr>
      <w:r w:rsidRPr="003F0717">
        <w:rPr>
          <w:rFonts w:ascii="Arial" w:hAnsi="Arial" w:cs="Arial"/>
        </w:rPr>
        <w:t xml:space="preserve">A műsorszerkezetben fel kell tüntetni az egyes műsorszámokat, ismétléseket, továbbá </w:t>
      </w:r>
      <w:r w:rsidR="00DA1DFD" w:rsidRPr="00DA1DFD">
        <w:rPr>
          <w:rFonts w:ascii="Arial" w:hAnsi="Arial" w:cs="Arial"/>
        </w:rPr>
        <w:t xml:space="preserve">audiovizuális lineáris médiaszolgáltatás esetében </w:t>
      </w:r>
      <w:r w:rsidRPr="003F0717">
        <w:rPr>
          <w:rFonts w:ascii="Arial" w:hAnsi="Arial" w:cs="Arial"/>
        </w:rPr>
        <w:t>a képújság szolgáltatást is.</w:t>
      </w:r>
    </w:p>
    <w:p w:rsidR="00F130F2" w:rsidRPr="003F0717" w:rsidRDefault="00D2185A">
      <w:pPr>
        <w:spacing w:after="240"/>
        <w:jc w:val="center"/>
        <w:rPr>
          <w:rFonts w:ascii="Arial" w:hAnsi="Arial" w:cs="Arial"/>
          <w:b/>
        </w:rPr>
      </w:pPr>
      <w:r>
        <w:rPr>
          <w:rFonts w:ascii="Arial" w:hAnsi="Arial" w:cs="Arial"/>
          <w:b/>
        </w:rPr>
        <w:lastRenderedPageBreak/>
        <w:t xml:space="preserve">Az </w:t>
      </w:r>
      <w:proofErr w:type="spellStart"/>
      <w:r>
        <w:rPr>
          <w:rFonts w:ascii="Arial" w:hAnsi="Arial" w:cs="Arial"/>
          <w:b/>
        </w:rPr>
        <w:t>Mttv</w:t>
      </w:r>
      <w:proofErr w:type="spellEnd"/>
      <w:r>
        <w:rPr>
          <w:rFonts w:ascii="Arial" w:hAnsi="Arial" w:cs="Arial"/>
          <w:b/>
        </w:rPr>
        <w:t>. 42. §</w:t>
      </w:r>
      <w:r w:rsidRPr="003F0717">
        <w:rPr>
          <w:rFonts w:ascii="Arial" w:hAnsi="Arial" w:cs="Arial"/>
          <w:b/>
        </w:rPr>
        <w:t xml:space="preserve"> </w:t>
      </w:r>
      <w:r w:rsidR="0027456F" w:rsidRPr="003F0717">
        <w:rPr>
          <w:rFonts w:ascii="Arial" w:hAnsi="Arial" w:cs="Arial"/>
          <w:b/>
        </w:rPr>
        <w:t>alapján működő</w:t>
      </w:r>
      <w:r w:rsidR="00854D9C" w:rsidRPr="003F0717">
        <w:rPr>
          <w:rFonts w:ascii="Arial" w:hAnsi="Arial" w:cs="Arial"/>
          <w:b/>
        </w:rPr>
        <w:t xml:space="preserve"> </w:t>
      </w:r>
      <w:r w:rsidR="00BD2535">
        <w:rPr>
          <w:rFonts w:ascii="Arial" w:hAnsi="Arial" w:cs="Arial"/>
          <w:b/>
        </w:rPr>
        <w:t xml:space="preserve">Magyarország területén terjesztett lineáris </w:t>
      </w:r>
      <w:r w:rsidR="003142ED">
        <w:rPr>
          <w:rFonts w:ascii="Arial" w:hAnsi="Arial" w:cs="Arial"/>
          <w:b/>
        </w:rPr>
        <w:t xml:space="preserve">audiovizuális </w:t>
      </w:r>
      <w:r w:rsidR="00854D9C" w:rsidRPr="003F0717">
        <w:rPr>
          <w:rFonts w:ascii="Arial" w:hAnsi="Arial" w:cs="Arial"/>
          <w:b/>
        </w:rPr>
        <w:t>médiaszolgáltat</w:t>
      </w:r>
      <w:r w:rsidR="00BD2535">
        <w:rPr>
          <w:rFonts w:ascii="Arial" w:hAnsi="Arial" w:cs="Arial"/>
          <w:b/>
        </w:rPr>
        <w:t>ás</w:t>
      </w:r>
      <w:r w:rsidR="00854D9C" w:rsidRPr="003F0717">
        <w:rPr>
          <w:rFonts w:ascii="Arial" w:hAnsi="Arial" w:cs="Arial"/>
          <w:b/>
        </w:rPr>
        <w:t xml:space="preserve"> </w:t>
      </w:r>
      <w:r w:rsidR="00BD2535">
        <w:rPr>
          <w:rFonts w:ascii="Arial" w:hAnsi="Arial" w:cs="Arial"/>
          <w:b/>
        </w:rPr>
        <w:t>után fizetendő médiaszolgáltatási díj</w:t>
      </w:r>
    </w:p>
    <w:p w:rsidR="00854D9C" w:rsidRPr="00F43CD0" w:rsidRDefault="00854D9C" w:rsidP="003F0717">
      <w:pPr>
        <w:pStyle w:val="Listaszerbekezds"/>
        <w:numPr>
          <w:ilvl w:val="0"/>
          <w:numId w:val="32"/>
        </w:numPr>
        <w:spacing w:after="120" w:line="276" w:lineRule="auto"/>
        <w:rPr>
          <w:rFonts w:ascii="Arial" w:hAnsi="Arial" w:cs="Arial"/>
          <w:u w:val="single"/>
        </w:rPr>
      </w:pPr>
      <w:r w:rsidRPr="00F43CD0">
        <w:rPr>
          <w:rFonts w:ascii="Arial" w:hAnsi="Arial" w:cs="Arial"/>
          <w:u w:val="single"/>
        </w:rPr>
        <w:t xml:space="preserve">500.000 főnél kisebb vételkörzettel rendelkező médiaszolgáltatások </w:t>
      </w:r>
      <w:r w:rsidR="002A5743" w:rsidRPr="00F43CD0">
        <w:rPr>
          <w:rFonts w:ascii="Arial" w:hAnsi="Arial" w:cs="Arial"/>
          <w:u w:val="single"/>
        </w:rPr>
        <w:t xml:space="preserve">éves </w:t>
      </w:r>
      <w:r w:rsidRPr="00F43CD0">
        <w:rPr>
          <w:rFonts w:ascii="Arial" w:hAnsi="Arial" w:cs="Arial"/>
          <w:u w:val="single"/>
        </w:rPr>
        <w:t>médiaszolgáltatási díja:</w:t>
      </w:r>
    </w:p>
    <w:p w:rsidR="003F0717" w:rsidRPr="003F0717" w:rsidRDefault="003F0717" w:rsidP="003F0717">
      <w:pPr>
        <w:pStyle w:val="Listaszerbekezds"/>
        <w:spacing w:after="120" w:line="276" w:lineRule="auto"/>
        <w:ind w:left="360"/>
        <w:rPr>
          <w:rFonts w:ascii="Arial" w:hAnsi="Arial" w:cs="Arial"/>
          <w:b/>
          <w:u w:val="single"/>
        </w:rPr>
      </w:pPr>
    </w:p>
    <w:p w:rsidR="00893318" w:rsidRPr="003F0717" w:rsidRDefault="00893318" w:rsidP="00854D9C">
      <w:pPr>
        <w:jc w:val="center"/>
        <w:rPr>
          <w:rFonts w:ascii="Arial" w:hAnsi="Arial" w:cs="Arial"/>
        </w:rPr>
        <w:sectPr w:rsidR="00893318" w:rsidRPr="003F0717" w:rsidSect="003F0717">
          <w:headerReference w:type="default" r:id="rId15"/>
          <w:pgSz w:w="11906" w:h="16838" w:code="9"/>
          <w:pgMar w:top="1276" w:right="1134" w:bottom="1134" w:left="1134" w:header="709" w:footer="709" w:gutter="0"/>
          <w:cols w:space="708"/>
          <w:docGrid w:linePitch="360"/>
        </w:sectPr>
      </w:pPr>
    </w:p>
    <w:tbl>
      <w:tblPr>
        <w:tblW w:w="572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62"/>
        <w:gridCol w:w="2826"/>
        <w:gridCol w:w="236"/>
      </w:tblGrid>
      <w:tr w:rsidR="00B9430F" w:rsidRPr="003F0717" w:rsidTr="003F0717">
        <w:trPr>
          <w:trHeight w:val="340"/>
          <w:jc w:val="center"/>
        </w:trPr>
        <w:tc>
          <w:tcPr>
            <w:tcW w:w="2662" w:type="dxa"/>
            <w:shd w:val="clear" w:color="auto" w:fill="auto"/>
            <w:vAlign w:val="center"/>
          </w:tcPr>
          <w:p w:rsidR="0012759A" w:rsidRPr="003F0717" w:rsidRDefault="00B9430F">
            <w:pPr>
              <w:jc w:val="center"/>
              <w:rPr>
                <w:rFonts w:ascii="Arial" w:hAnsi="Arial" w:cs="Arial"/>
              </w:rPr>
            </w:pPr>
            <w:r w:rsidRPr="003F0717">
              <w:rPr>
                <w:rFonts w:ascii="Arial" w:hAnsi="Arial" w:cs="Arial"/>
              </w:rPr>
              <w:t>Vételkörzet (fő)</w:t>
            </w:r>
          </w:p>
        </w:tc>
        <w:tc>
          <w:tcPr>
            <w:tcW w:w="2826" w:type="dxa"/>
            <w:vAlign w:val="center"/>
          </w:tcPr>
          <w:p w:rsidR="0012759A" w:rsidRPr="003F0717" w:rsidRDefault="00B9430F">
            <w:pPr>
              <w:jc w:val="center"/>
              <w:rPr>
                <w:rFonts w:ascii="Arial" w:hAnsi="Arial" w:cs="Arial"/>
              </w:rPr>
            </w:pPr>
            <w:r w:rsidRPr="003F0717">
              <w:rPr>
                <w:rFonts w:ascii="Arial" w:hAnsi="Arial" w:cs="Arial"/>
              </w:rPr>
              <w:t xml:space="preserve">Médiaszolgáltatási díj </w:t>
            </w:r>
            <w:r w:rsidR="00D24C09" w:rsidRPr="003F0717">
              <w:rPr>
                <w:rStyle w:val="Lbjegyzet-hivatkozs"/>
                <w:rFonts w:ascii="Arial" w:hAnsi="Arial" w:cs="Arial"/>
              </w:rPr>
              <w:footnoteReference w:id="1"/>
            </w:r>
            <w:r w:rsidRPr="003F0717">
              <w:rPr>
                <w:rFonts w:ascii="Arial" w:hAnsi="Arial" w:cs="Arial"/>
              </w:rPr>
              <w:t>(Ft)</w:t>
            </w:r>
          </w:p>
          <w:p w:rsidR="0012759A" w:rsidRPr="003F0717" w:rsidRDefault="006C1E7E" w:rsidP="00BD1FCF">
            <w:pPr>
              <w:jc w:val="center"/>
              <w:rPr>
                <w:rFonts w:ascii="Arial" w:hAnsi="Arial" w:cs="Arial"/>
              </w:rPr>
            </w:pPr>
            <w:r w:rsidRPr="003F0717">
              <w:rPr>
                <w:rFonts w:ascii="Arial" w:hAnsi="Arial" w:cs="Arial"/>
              </w:rPr>
              <w:t>(</w:t>
            </w:r>
            <w:r w:rsidR="009F6F6F" w:rsidRPr="003F0717">
              <w:rPr>
                <w:rFonts w:ascii="Arial" w:hAnsi="Arial" w:cs="Arial"/>
              </w:rPr>
              <w:t>20</w:t>
            </w:r>
            <w:r w:rsidR="009F6F6F">
              <w:rPr>
                <w:rFonts w:ascii="Arial" w:hAnsi="Arial" w:cs="Arial"/>
              </w:rPr>
              <w:t>2</w:t>
            </w:r>
            <w:r w:rsidR="004F0402">
              <w:rPr>
                <w:rFonts w:ascii="Arial" w:hAnsi="Arial" w:cs="Arial"/>
              </w:rPr>
              <w:t>5</w:t>
            </w:r>
            <w:r w:rsidR="00872532">
              <w:rPr>
                <w:rFonts w:ascii="Arial" w:hAnsi="Arial" w:cs="Arial"/>
              </w:rPr>
              <w:t>. évi</w:t>
            </w:r>
            <w:r w:rsidRPr="003F0717">
              <w:rPr>
                <w:rFonts w:ascii="Arial" w:hAnsi="Arial" w:cs="Arial"/>
              </w:rPr>
              <w:t xml:space="preserve"> árszinten)</w:t>
            </w:r>
          </w:p>
        </w:tc>
        <w:tc>
          <w:tcPr>
            <w:tcW w:w="236" w:type="dxa"/>
          </w:tcPr>
          <w:p w:rsidR="00B9430F" w:rsidRPr="003F0717" w:rsidRDefault="00B9430F" w:rsidP="00854D9C">
            <w:pPr>
              <w:jc w:val="center"/>
              <w:rPr>
                <w:rFonts w:ascii="Arial" w:hAnsi="Arial" w:cs="Arial"/>
              </w:rPr>
            </w:pPr>
          </w:p>
        </w:tc>
      </w:tr>
      <w:tr w:rsidR="00547ECE" w:rsidRPr="003F0717" w:rsidTr="00115DFC">
        <w:trPr>
          <w:trHeight w:val="340"/>
          <w:jc w:val="center"/>
        </w:trPr>
        <w:tc>
          <w:tcPr>
            <w:tcW w:w="2662" w:type="dxa"/>
            <w:shd w:val="clear" w:color="auto" w:fill="auto"/>
            <w:vAlign w:val="center"/>
          </w:tcPr>
          <w:p w:rsidR="00547ECE" w:rsidRPr="003F0717" w:rsidRDefault="00547ECE" w:rsidP="00547ECE">
            <w:pPr>
              <w:jc w:val="center"/>
              <w:rPr>
                <w:rFonts w:ascii="Arial" w:hAnsi="Arial" w:cs="Arial"/>
              </w:rPr>
            </w:pPr>
            <w:r w:rsidRPr="003F0717">
              <w:rPr>
                <w:rFonts w:ascii="Arial" w:hAnsi="Arial" w:cs="Arial"/>
              </w:rPr>
              <w:t>1 – 12.000</w:t>
            </w:r>
          </w:p>
        </w:tc>
        <w:tc>
          <w:tcPr>
            <w:tcW w:w="2826" w:type="dxa"/>
          </w:tcPr>
          <w:p w:rsidR="00547ECE" w:rsidRPr="00BD72B6" w:rsidRDefault="006D43DA" w:rsidP="00547ECE">
            <w:pPr>
              <w:jc w:val="center"/>
              <w:rPr>
                <w:rFonts w:ascii="Arial" w:hAnsi="Arial" w:cs="Arial"/>
                <w:b/>
              </w:rPr>
            </w:pPr>
            <w:r>
              <w:rPr>
                <w:rFonts w:ascii="Arial" w:hAnsi="Arial" w:cs="Arial"/>
                <w:b/>
              </w:rPr>
              <w:t>62</w:t>
            </w:r>
            <w:r w:rsidR="00547ECE" w:rsidRPr="00BD72B6">
              <w:rPr>
                <w:rFonts w:ascii="Arial" w:hAnsi="Arial" w:cs="Arial"/>
                <w:b/>
              </w:rPr>
              <w:t>.</w:t>
            </w:r>
            <w:r>
              <w:rPr>
                <w:rFonts w:ascii="Arial" w:hAnsi="Arial" w:cs="Arial"/>
                <w:b/>
              </w:rPr>
              <w:t>16</w:t>
            </w:r>
            <w:r w:rsidR="004A0BBA">
              <w:rPr>
                <w:rFonts w:ascii="Arial" w:hAnsi="Arial" w:cs="Arial"/>
                <w:b/>
              </w:rPr>
              <w:t>1</w:t>
            </w:r>
            <w:r w:rsidRPr="00BD72B6">
              <w:rPr>
                <w:rFonts w:ascii="Arial" w:hAnsi="Arial" w:cs="Arial"/>
                <w:b/>
              </w:rPr>
              <w:t xml:space="preserve"> </w:t>
            </w:r>
            <w:r w:rsidR="00547ECE" w:rsidRPr="00BD72B6">
              <w:rPr>
                <w:rFonts w:ascii="Arial" w:hAnsi="Arial" w:cs="Arial"/>
                <w:b/>
              </w:rPr>
              <w:t>+ ÁFA</w:t>
            </w:r>
          </w:p>
        </w:tc>
        <w:tc>
          <w:tcPr>
            <w:tcW w:w="236" w:type="dxa"/>
          </w:tcPr>
          <w:p w:rsidR="00547ECE" w:rsidRPr="003F0717" w:rsidRDefault="00547ECE" w:rsidP="00547ECE">
            <w:pPr>
              <w:jc w:val="center"/>
              <w:rPr>
                <w:rFonts w:ascii="Arial" w:hAnsi="Arial" w:cs="Arial"/>
                <w:b/>
              </w:rPr>
            </w:pPr>
          </w:p>
        </w:tc>
      </w:tr>
      <w:tr w:rsidR="00547ECE" w:rsidRPr="003F0717" w:rsidTr="00115DFC">
        <w:trPr>
          <w:trHeight w:val="340"/>
          <w:jc w:val="center"/>
        </w:trPr>
        <w:tc>
          <w:tcPr>
            <w:tcW w:w="2662" w:type="dxa"/>
            <w:shd w:val="clear" w:color="auto" w:fill="auto"/>
            <w:vAlign w:val="center"/>
          </w:tcPr>
          <w:p w:rsidR="00547ECE" w:rsidRPr="003F0717" w:rsidRDefault="00547ECE" w:rsidP="00547ECE">
            <w:pPr>
              <w:jc w:val="center"/>
              <w:rPr>
                <w:rFonts w:ascii="Arial" w:hAnsi="Arial" w:cs="Arial"/>
              </w:rPr>
            </w:pPr>
            <w:r w:rsidRPr="003F0717">
              <w:rPr>
                <w:rFonts w:ascii="Arial" w:hAnsi="Arial" w:cs="Arial"/>
              </w:rPr>
              <w:t>12.001 – 25.000</w:t>
            </w:r>
          </w:p>
        </w:tc>
        <w:tc>
          <w:tcPr>
            <w:tcW w:w="2826" w:type="dxa"/>
          </w:tcPr>
          <w:p w:rsidR="00547ECE" w:rsidRPr="00BD72B6" w:rsidRDefault="008F07DB" w:rsidP="00547ECE">
            <w:pPr>
              <w:jc w:val="center"/>
              <w:rPr>
                <w:rFonts w:ascii="Arial" w:hAnsi="Arial" w:cs="Arial"/>
                <w:b/>
              </w:rPr>
            </w:pPr>
            <w:r>
              <w:rPr>
                <w:rFonts w:ascii="Arial" w:hAnsi="Arial" w:cs="Arial"/>
                <w:b/>
              </w:rPr>
              <w:t>92</w:t>
            </w:r>
            <w:r w:rsidR="00547ECE">
              <w:rPr>
                <w:rFonts w:ascii="Arial" w:hAnsi="Arial" w:cs="Arial"/>
                <w:b/>
              </w:rPr>
              <w:t>.</w:t>
            </w:r>
            <w:r>
              <w:rPr>
                <w:rFonts w:ascii="Arial" w:hAnsi="Arial" w:cs="Arial"/>
                <w:b/>
              </w:rPr>
              <w:t xml:space="preserve">581 </w:t>
            </w:r>
            <w:r w:rsidR="00547ECE" w:rsidRPr="00BD72B6">
              <w:rPr>
                <w:rFonts w:ascii="Arial" w:hAnsi="Arial" w:cs="Arial"/>
                <w:b/>
              </w:rPr>
              <w:t>+ ÁFA</w:t>
            </w:r>
          </w:p>
        </w:tc>
        <w:tc>
          <w:tcPr>
            <w:tcW w:w="236" w:type="dxa"/>
          </w:tcPr>
          <w:p w:rsidR="00547ECE" w:rsidRPr="003F0717" w:rsidRDefault="00547ECE" w:rsidP="00547ECE">
            <w:pPr>
              <w:jc w:val="center"/>
              <w:rPr>
                <w:rFonts w:ascii="Arial" w:hAnsi="Arial" w:cs="Arial"/>
                <w:b/>
              </w:rPr>
            </w:pPr>
          </w:p>
        </w:tc>
      </w:tr>
      <w:tr w:rsidR="00547ECE" w:rsidRPr="003F0717" w:rsidTr="00115DFC">
        <w:trPr>
          <w:trHeight w:val="340"/>
          <w:jc w:val="center"/>
        </w:trPr>
        <w:tc>
          <w:tcPr>
            <w:tcW w:w="2662" w:type="dxa"/>
            <w:shd w:val="clear" w:color="auto" w:fill="auto"/>
            <w:vAlign w:val="center"/>
          </w:tcPr>
          <w:p w:rsidR="00547ECE" w:rsidRPr="003F0717" w:rsidRDefault="00547ECE" w:rsidP="00547ECE">
            <w:pPr>
              <w:jc w:val="center"/>
              <w:rPr>
                <w:rFonts w:ascii="Arial" w:hAnsi="Arial" w:cs="Arial"/>
              </w:rPr>
            </w:pPr>
            <w:r w:rsidRPr="003F0717">
              <w:rPr>
                <w:rFonts w:ascii="Arial" w:hAnsi="Arial" w:cs="Arial"/>
              </w:rPr>
              <w:t>25.001 – 50.000</w:t>
            </w:r>
          </w:p>
        </w:tc>
        <w:tc>
          <w:tcPr>
            <w:tcW w:w="2826" w:type="dxa"/>
          </w:tcPr>
          <w:p w:rsidR="00547ECE" w:rsidRPr="00BD72B6" w:rsidRDefault="008F07DB" w:rsidP="00547ECE">
            <w:pPr>
              <w:jc w:val="center"/>
              <w:rPr>
                <w:rFonts w:ascii="Arial" w:hAnsi="Arial" w:cs="Arial"/>
                <w:b/>
              </w:rPr>
            </w:pPr>
            <w:r>
              <w:rPr>
                <w:rFonts w:ascii="Arial" w:hAnsi="Arial" w:cs="Arial"/>
                <w:b/>
              </w:rPr>
              <w:t>132</w:t>
            </w:r>
            <w:r w:rsidR="00547ECE">
              <w:rPr>
                <w:rFonts w:ascii="Arial" w:hAnsi="Arial" w:cs="Arial"/>
                <w:b/>
              </w:rPr>
              <w:t>.</w:t>
            </w:r>
            <w:r>
              <w:rPr>
                <w:rFonts w:ascii="Arial" w:hAnsi="Arial" w:cs="Arial"/>
                <w:b/>
              </w:rPr>
              <w:t>25</w:t>
            </w:r>
            <w:r w:rsidR="00F9569A">
              <w:rPr>
                <w:rFonts w:ascii="Arial" w:hAnsi="Arial" w:cs="Arial"/>
                <w:b/>
              </w:rPr>
              <w:t>9</w:t>
            </w:r>
            <w:r>
              <w:rPr>
                <w:rFonts w:ascii="Arial" w:hAnsi="Arial" w:cs="Arial"/>
                <w:b/>
              </w:rPr>
              <w:t xml:space="preserve"> </w:t>
            </w:r>
            <w:r w:rsidR="00547ECE" w:rsidRPr="00BD72B6">
              <w:rPr>
                <w:rFonts w:ascii="Arial" w:hAnsi="Arial" w:cs="Arial"/>
                <w:b/>
              </w:rPr>
              <w:t>+ ÁFA</w:t>
            </w:r>
          </w:p>
        </w:tc>
        <w:tc>
          <w:tcPr>
            <w:tcW w:w="236" w:type="dxa"/>
          </w:tcPr>
          <w:p w:rsidR="00547ECE" w:rsidRPr="003F0717" w:rsidRDefault="00547ECE" w:rsidP="00547ECE">
            <w:pPr>
              <w:jc w:val="center"/>
              <w:rPr>
                <w:rFonts w:ascii="Arial" w:hAnsi="Arial" w:cs="Arial"/>
                <w:b/>
              </w:rPr>
            </w:pPr>
          </w:p>
        </w:tc>
      </w:tr>
      <w:tr w:rsidR="00547ECE" w:rsidRPr="003F0717" w:rsidTr="00115DFC">
        <w:trPr>
          <w:trHeight w:val="340"/>
          <w:jc w:val="center"/>
        </w:trPr>
        <w:tc>
          <w:tcPr>
            <w:tcW w:w="2662" w:type="dxa"/>
            <w:shd w:val="clear" w:color="auto" w:fill="auto"/>
            <w:vAlign w:val="center"/>
          </w:tcPr>
          <w:p w:rsidR="00547ECE" w:rsidRPr="003F0717" w:rsidRDefault="00547ECE" w:rsidP="00547ECE">
            <w:pPr>
              <w:jc w:val="center"/>
              <w:rPr>
                <w:rFonts w:ascii="Arial" w:hAnsi="Arial" w:cs="Arial"/>
              </w:rPr>
            </w:pPr>
            <w:r w:rsidRPr="003F0717">
              <w:rPr>
                <w:rFonts w:ascii="Arial" w:hAnsi="Arial" w:cs="Arial"/>
              </w:rPr>
              <w:t>50.001 – 100.000</w:t>
            </w:r>
          </w:p>
        </w:tc>
        <w:tc>
          <w:tcPr>
            <w:tcW w:w="2826" w:type="dxa"/>
          </w:tcPr>
          <w:p w:rsidR="00547ECE" w:rsidRPr="00BD72B6" w:rsidRDefault="008F07DB" w:rsidP="00547ECE">
            <w:pPr>
              <w:jc w:val="center"/>
              <w:rPr>
                <w:rFonts w:ascii="Arial" w:hAnsi="Arial" w:cs="Arial"/>
                <w:b/>
              </w:rPr>
            </w:pPr>
            <w:r>
              <w:rPr>
                <w:rFonts w:ascii="Arial" w:hAnsi="Arial" w:cs="Arial"/>
                <w:b/>
              </w:rPr>
              <w:t>198</w:t>
            </w:r>
            <w:r w:rsidR="00547ECE">
              <w:rPr>
                <w:rFonts w:ascii="Arial" w:hAnsi="Arial" w:cs="Arial"/>
                <w:b/>
              </w:rPr>
              <w:t>.</w:t>
            </w:r>
            <w:r>
              <w:rPr>
                <w:rFonts w:ascii="Arial" w:hAnsi="Arial" w:cs="Arial"/>
                <w:b/>
              </w:rPr>
              <w:t>38</w:t>
            </w:r>
            <w:r w:rsidR="004A0BBA">
              <w:rPr>
                <w:rFonts w:ascii="Arial" w:hAnsi="Arial" w:cs="Arial"/>
                <w:b/>
              </w:rPr>
              <w:t>7</w:t>
            </w:r>
            <w:r>
              <w:rPr>
                <w:rFonts w:ascii="Arial" w:hAnsi="Arial" w:cs="Arial"/>
                <w:b/>
              </w:rPr>
              <w:t xml:space="preserve"> </w:t>
            </w:r>
            <w:r w:rsidR="00547ECE" w:rsidRPr="00BD72B6">
              <w:rPr>
                <w:rFonts w:ascii="Arial" w:hAnsi="Arial" w:cs="Arial"/>
                <w:b/>
              </w:rPr>
              <w:t>+ ÁFA</w:t>
            </w:r>
          </w:p>
        </w:tc>
        <w:tc>
          <w:tcPr>
            <w:tcW w:w="236" w:type="dxa"/>
          </w:tcPr>
          <w:p w:rsidR="00547ECE" w:rsidRPr="003F0717" w:rsidRDefault="00547ECE" w:rsidP="00547ECE">
            <w:pPr>
              <w:jc w:val="center"/>
              <w:rPr>
                <w:rFonts w:ascii="Arial" w:hAnsi="Arial" w:cs="Arial"/>
                <w:b/>
              </w:rPr>
            </w:pPr>
          </w:p>
        </w:tc>
      </w:tr>
      <w:tr w:rsidR="00547ECE" w:rsidRPr="003F0717" w:rsidTr="00115DFC">
        <w:trPr>
          <w:trHeight w:val="340"/>
          <w:jc w:val="center"/>
        </w:trPr>
        <w:tc>
          <w:tcPr>
            <w:tcW w:w="2662" w:type="dxa"/>
            <w:shd w:val="clear" w:color="auto" w:fill="auto"/>
            <w:vAlign w:val="center"/>
          </w:tcPr>
          <w:p w:rsidR="00547ECE" w:rsidRPr="003F0717" w:rsidRDefault="00547ECE" w:rsidP="00547ECE">
            <w:pPr>
              <w:jc w:val="center"/>
              <w:rPr>
                <w:rFonts w:ascii="Arial" w:hAnsi="Arial" w:cs="Arial"/>
              </w:rPr>
            </w:pPr>
            <w:r w:rsidRPr="003F0717">
              <w:rPr>
                <w:rFonts w:ascii="Arial" w:hAnsi="Arial" w:cs="Arial"/>
              </w:rPr>
              <w:t>100.001 – 250.000</w:t>
            </w:r>
          </w:p>
        </w:tc>
        <w:tc>
          <w:tcPr>
            <w:tcW w:w="2826" w:type="dxa"/>
          </w:tcPr>
          <w:p w:rsidR="00547ECE" w:rsidRPr="00BD72B6" w:rsidRDefault="008F07DB" w:rsidP="00547ECE">
            <w:pPr>
              <w:jc w:val="center"/>
              <w:rPr>
                <w:rFonts w:ascii="Arial" w:hAnsi="Arial" w:cs="Arial"/>
                <w:b/>
              </w:rPr>
            </w:pPr>
            <w:r>
              <w:rPr>
                <w:rFonts w:ascii="Arial" w:hAnsi="Arial" w:cs="Arial"/>
                <w:b/>
              </w:rPr>
              <w:t>396</w:t>
            </w:r>
            <w:r w:rsidR="00547ECE">
              <w:rPr>
                <w:rFonts w:ascii="Arial" w:hAnsi="Arial" w:cs="Arial"/>
                <w:b/>
              </w:rPr>
              <w:t>.</w:t>
            </w:r>
            <w:r>
              <w:rPr>
                <w:rFonts w:ascii="Arial" w:hAnsi="Arial" w:cs="Arial"/>
                <w:b/>
              </w:rPr>
              <w:t>777</w:t>
            </w:r>
            <w:r w:rsidRPr="00BD1FCF">
              <w:rPr>
                <w:rFonts w:ascii="Arial" w:hAnsi="Arial" w:cs="Arial"/>
                <w:b/>
              </w:rPr>
              <w:t xml:space="preserve"> </w:t>
            </w:r>
            <w:r w:rsidR="00547ECE" w:rsidRPr="00BD72B6">
              <w:rPr>
                <w:rFonts w:ascii="Arial" w:hAnsi="Arial" w:cs="Arial"/>
                <w:b/>
              </w:rPr>
              <w:t>+ ÁFA</w:t>
            </w:r>
          </w:p>
        </w:tc>
        <w:tc>
          <w:tcPr>
            <w:tcW w:w="236" w:type="dxa"/>
          </w:tcPr>
          <w:p w:rsidR="00547ECE" w:rsidRPr="003F0717" w:rsidRDefault="00547ECE" w:rsidP="00547ECE">
            <w:pPr>
              <w:jc w:val="center"/>
              <w:rPr>
                <w:rFonts w:ascii="Arial" w:hAnsi="Arial" w:cs="Arial"/>
                <w:b/>
              </w:rPr>
            </w:pPr>
          </w:p>
        </w:tc>
      </w:tr>
      <w:tr w:rsidR="00547ECE" w:rsidRPr="003F0717" w:rsidTr="003F0717">
        <w:trPr>
          <w:trHeight w:val="340"/>
          <w:jc w:val="center"/>
        </w:trPr>
        <w:tc>
          <w:tcPr>
            <w:tcW w:w="2662" w:type="dxa"/>
            <w:shd w:val="clear" w:color="auto" w:fill="auto"/>
            <w:vAlign w:val="center"/>
          </w:tcPr>
          <w:p w:rsidR="00547ECE" w:rsidRPr="003F0717" w:rsidRDefault="00547ECE" w:rsidP="00547ECE">
            <w:pPr>
              <w:jc w:val="center"/>
              <w:rPr>
                <w:rFonts w:ascii="Arial" w:hAnsi="Arial" w:cs="Arial"/>
              </w:rPr>
            </w:pPr>
            <w:r w:rsidRPr="003F0717">
              <w:rPr>
                <w:rFonts w:ascii="Arial" w:hAnsi="Arial" w:cs="Arial"/>
              </w:rPr>
              <w:t>250.001 – 500.000</w:t>
            </w:r>
          </w:p>
        </w:tc>
        <w:tc>
          <w:tcPr>
            <w:tcW w:w="2826" w:type="dxa"/>
            <w:vAlign w:val="center"/>
          </w:tcPr>
          <w:p w:rsidR="00547ECE" w:rsidRPr="00621EAD" w:rsidRDefault="008F07DB" w:rsidP="00547ECE">
            <w:pPr>
              <w:jc w:val="center"/>
              <w:rPr>
                <w:rFonts w:ascii="Arial" w:hAnsi="Arial" w:cs="Arial"/>
                <w:b/>
              </w:rPr>
            </w:pPr>
            <w:r>
              <w:rPr>
                <w:rFonts w:ascii="Arial" w:hAnsi="Arial" w:cs="Arial"/>
                <w:b/>
              </w:rPr>
              <w:t>991</w:t>
            </w:r>
            <w:r w:rsidR="00547ECE">
              <w:rPr>
                <w:rFonts w:ascii="Arial" w:hAnsi="Arial" w:cs="Arial"/>
                <w:b/>
              </w:rPr>
              <w:t>.</w:t>
            </w:r>
            <w:r>
              <w:rPr>
                <w:rFonts w:ascii="Arial" w:hAnsi="Arial" w:cs="Arial"/>
                <w:b/>
              </w:rPr>
              <w:t>94</w:t>
            </w:r>
            <w:r w:rsidR="004A0BBA">
              <w:rPr>
                <w:rFonts w:ascii="Arial" w:hAnsi="Arial" w:cs="Arial"/>
                <w:b/>
              </w:rPr>
              <w:t>3</w:t>
            </w:r>
            <w:r>
              <w:rPr>
                <w:rFonts w:ascii="Arial" w:hAnsi="Arial" w:cs="Arial"/>
                <w:b/>
              </w:rPr>
              <w:t xml:space="preserve"> </w:t>
            </w:r>
            <w:r w:rsidR="00547ECE" w:rsidRPr="00621EAD">
              <w:rPr>
                <w:rFonts w:ascii="Arial" w:hAnsi="Arial" w:cs="Arial"/>
                <w:b/>
              </w:rPr>
              <w:t>+ ÁFA</w:t>
            </w:r>
          </w:p>
        </w:tc>
        <w:tc>
          <w:tcPr>
            <w:tcW w:w="236" w:type="dxa"/>
          </w:tcPr>
          <w:p w:rsidR="00547ECE" w:rsidRPr="003F0717" w:rsidRDefault="00547ECE" w:rsidP="00547ECE">
            <w:pPr>
              <w:jc w:val="center"/>
              <w:rPr>
                <w:rFonts w:ascii="Arial" w:hAnsi="Arial" w:cs="Arial"/>
                <w:b/>
              </w:rPr>
            </w:pPr>
          </w:p>
        </w:tc>
      </w:tr>
    </w:tbl>
    <w:p w:rsidR="003F0717" w:rsidRPr="003F0717" w:rsidRDefault="003F0717" w:rsidP="00854D9C">
      <w:pPr>
        <w:rPr>
          <w:rFonts w:ascii="Arial" w:hAnsi="Arial" w:cs="Arial"/>
        </w:rPr>
      </w:pPr>
    </w:p>
    <w:p w:rsidR="00872532" w:rsidRPr="00F43CD0" w:rsidRDefault="00872532" w:rsidP="00872532">
      <w:pPr>
        <w:pStyle w:val="Listaszerbekezds"/>
        <w:numPr>
          <w:ilvl w:val="0"/>
          <w:numId w:val="32"/>
        </w:numPr>
        <w:spacing w:after="120" w:line="276" w:lineRule="auto"/>
        <w:rPr>
          <w:rFonts w:ascii="Arial" w:hAnsi="Arial" w:cs="Arial"/>
          <w:u w:val="single"/>
        </w:rPr>
      </w:pPr>
      <w:r w:rsidRPr="00F43CD0">
        <w:rPr>
          <w:rFonts w:ascii="Arial" w:hAnsi="Arial" w:cs="Arial"/>
          <w:u w:val="single"/>
        </w:rPr>
        <w:t>500.000 főnél nagyobb vételkörzettel bíró médiaszolgáltatások éves médiaszolgáltatási díja:</w:t>
      </w:r>
    </w:p>
    <w:p w:rsidR="00872532" w:rsidRDefault="00872532" w:rsidP="002379D5">
      <w:pPr>
        <w:jc w:val="both"/>
        <w:rPr>
          <w:rFonts w:ascii="Arial" w:hAnsi="Arial" w:cs="Arial"/>
        </w:rPr>
      </w:pPr>
      <w:r w:rsidRPr="003F0717">
        <w:rPr>
          <w:rFonts w:ascii="Arial" w:hAnsi="Arial" w:cs="Arial"/>
        </w:rPr>
        <w:t xml:space="preserve">Az éves médiaszolgáltatási díj számításának módja: </w:t>
      </w:r>
    </w:p>
    <w:p w:rsidR="00872532" w:rsidRDefault="00872532" w:rsidP="002379D5">
      <w:pPr>
        <w:jc w:val="both"/>
        <w:rPr>
          <w:rFonts w:ascii="Arial" w:hAnsi="Arial" w:cs="Arial"/>
        </w:rPr>
      </w:pPr>
      <w:r>
        <w:rPr>
          <w:rFonts w:ascii="Arial" w:hAnsi="Arial" w:cs="Arial"/>
        </w:rPr>
        <w:t>B</w:t>
      </w:r>
      <w:r w:rsidRPr="003F0717">
        <w:rPr>
          <w:rFonts w:ascii="Arial" w:hAnsi="Arial" w:cs="Arial"/>
        </w:rPr>
        <w:t>ázisdíj</w:t>
      </w:r>
      <w:r w:rsidRPr="003F0717">
        <w:rPr>
          <w:rStyle w:val="Lbjegyzet-hivatkozs"/>
          <w:rFonts w:ascii="Arial" w:hAnsi="Arial" w:cs="Arial"/>
        </w:rPr>
        <w:footnoteReference w:id="2"/>
      </w:r>
      <w:r>
        <w:rPr>
          <w:rFonts w:ascii="Arial" w:hAnsi="Arial" w:cs="Arial"/>
        </w:rPr>
        <w:t xml:space="preserve"> (amely </w:t>
      </w:r>
      <w:r w:rsidR="00CD6317" w:rsidRPr="003F0717">
        <w:rPr>
          <w:rFonts w:ascii="Arial" w:hAnsi="Arial" w:cs="Arial"/>
        </w:rPr>
        <w:t>20</w:t>
      </w:r>
      <w:r w:rsidR="00CD6317">
        <w:rPr>
          <w:rFonts w:ascii="Arial" w:hAnsi="Arial" w:cs="Arial"/>
        </w:rPr>
        <w:t>25</w:t>
      </w:r>
      <w:r>
        <w:rPr>
          <w:rFonts w:ascii="Arial" w:hAnsi="Arial" w:cs="Arial"/>
        </w:rPr>
        <w:t>. évi</w:t>
      </w:r>
      <w:r w:rsidRPr="003F0717">
        <w:rPr>
          <w:rFonts w:ascii="Arial" w:hAnsi="Arial" w:cs="Arial"/>
        </w:rPr>
        <w:t xml:space="preserve"> árszinten</w:t>
      </w:r>
      <w:r>
        <w:rPr>
          <w:rFonts w:ascii="Arial" w:hAnsi="Arial" w:cs="Arial"/>
        </w:rPr>
        <w:t xml:space="preserve"> </w:t>
      </w:r>
      <w:r w:rsidRPr="003F0717">
        <w:rPr>
          <w:rFonts w:ascii="Arial" w:hAnsi="Arial" w:cs="Arial"/>
        </w:rPr>
        <w:t>2,</w:t>
      </w:r>
      <w:r w:rsidR="00CD6317">
        <w:rPr>
          <w:rFonts w:ascii="Arial" w:hAnsi="Arial" w:cs="Arial"/>
        </w:rPr>
        <w:t xml:space="preserve">64 </w:t>
      </w:r>
      <w:r w:rsidRPr="003F0717">
        <w:rPr>
          <w:rFonts w:ascii="Arial" w:hAnsi="Arial" w:cs="Arial"/>
        </w:rPr>
        <w:t>Ft</w:t>
      </w:r>
      <w:r>
        <w:rPr>
          <w:rFonts w:ascii="Arial" w:hAnsi="Arial" w:cs="Arial"/>
        </w:rPr>
        <w:t>)</w:t>
      </w:r>
      <w:r w:rsidRPr="00213EC7">
        <w:rPr>
          <w:rFonts w:ascii="Arial" w:hAnsi="Arial" w:cs="Arial"/>
        </w:rPr>
        <w:t xml:space="preserve"> </w:t>
      </w:r>
      <w:r w:rsidRPr="003F0717">
        <w:rPr>
          <w:rFonts w:ascii="Arial" w:hAnsi="Arial" w:cs="Arial"/>
        </w:rPr>
        <w:t>x ellátott lakosság</w:t>
      </w:r>
      <w:r>
        <w:rPr>
          <w:rFonts w:ascii="Arial" w:hAnsi="Arial" w:cs="Arial"/>
        </w:rPr>
        <w:t xml:space="preserve"> + általános forgalmi adó (ÁFA)</w:t>
      </w:r>
      <w:r w:rsidR="00B13E41">
        <w:rPr>
          <w:rFonts w:ascii="Arial" w:hAnsi="Arial" w:cs="Arial"/>
        </w:rPr>
        <w:t>.</w:t>
      </w:r>
    </w:p>
    <w:p w:rsidR="00733E54" w:rsidRDefault="00733E54" w:rsidP="00733E54">
      <w:pPr>
        <w:jc w:val="both"/>
        <w:rPr>
          <w:rFonts w:ascii="Arial" w:hAnsi="Arial" w:cs="Arial"/>
        </w:rPr>
      </w:pPr>
    </w:p>
    <w:p w:rsidR="00733E54" w:rsidRDefault="00733E54" w:rsidP="00733E54">
      <w:pPr>
        <w:jc w:val="both"/>
        <w:rPr>
          <w:rFonts w:ascii="Arial" w:hAnsi="Arial" w:cs="Arial"/>
        </w:rPr>
      </w:pPr>
      <w:r w:rsidRPr="003F0717">
        <w:rPr>
          <w:rFonts w:ascii="Arial" w:hAnsi="Arial" w:cs="Arial"/>
        </w:rPr>
        <w:t xml:space="preserve">Az NMHH az 500.000 főnél nagyobb vételkörzettel bíró médiaszolgáltatások tekintetében minimális médiaszolgáltatási díjat határoz meg, amelynek mértéke </w:t>
      </w:r>
      <w:r w:rsidR="00CD6317" w:rsidRPr="003F0717">
        <w:rPr>
          <w:rFonts w:ascii="Arial" w:hAnsi="Arial" w:cs="Arial"/>
        </w:rPr>
        <w:t>20</w:t>
      </w:r>
      <w:r w:rsidR="00CD6317">
        <w:rPr>
          <w:rFonts w:ascii="Arial" w:hAnsi="Arial" w:cs="Arial"/>
        </w:rPr>
        <w:t>25</w:t>
      </w:r>
      <w:r w:rsidRPr="003F0717">
        <w:rPr>
          <w:rFonts w:ascii="Arial" w:hAnsi="Arial" w:cs="Arial"/>
        </w:rPr>
        <w:t xml:space="preserve">. évi árszinten: </w:t>
      </w:r>
      <w:r>
        <w:rPr>
          <w:rFonts w:ascii="Arial" w:hAnsi="Arial" w:cs="Arial"/>
        </w:rPr>
        <w:t>1.</w:t>
      </w:r>
      <w:r w:rsidR="00CD6317">
        <w:rPr>
          <w:rFonts w:ascii="Arial" w:hAnsi="Arial" w:cs="Arial"/>
        </w:rPr>
        <w:t>322</w:t>
      </w:r>
      <w:r>
        <w:rPr>
          <w:rFonts w:ascii="Arial" w:hAnsi="Arial" w:cs="Arial"/>
        </w:rPr>
        <w:t>.</w:t>
      </w:r>
      <w:r w:rsidR="00CD6317">
        <w:rPr>
          <w:rFonts w:ascii="Arial" w:hAnsi="Arial" w:cs="Arial"/>
        </w:rPr>
        <w:t>59</w:t>
      </w:r>
      <w:r w:rsidR="004A0BBA">
        <w:rPr>
          <w:rFonts w:ascii="Arial" w:hAnsi="Arial" w:cs="Arial"/>
        </w:rPr>
        <w:t>0</w:t>
      </w:r>
      <w:r w:rsidR="00CD6317">
        <w:rPr>
          <w:rFonts w:ascii="Arial" w:hAnsi="Arial" w:cs="Arial"/>
        </w:rPr>
        <w:t xml:space="preserve"> </w:t>
      </w:r>
      <w:r w:rsidRPr="003F0717">
        <w:rPr>
          <w:rFonts w:ascii="Arial" w:hAnsi="Arial" w:cs="Arial"/>
        </w:rPr>
        <w:t>Ft + ÁFA</w:t>
      </w:r>
      <w:r>
        <w:rPr>
          <w:rFonts w:ascii="Arial" w:hAnsi="Arial" w:cs="Arial"/>
        </w:rPr>
        <w:t>/év.</w:t>
      </w:r>
    </w:p>
    <w:p w:rsidR="00733E54" w:rsidRDefault="00733E54" w:rsidP="002379D5">
      <w:pPr>
        <w:jc w:val="both"/>
        <w:rPr>
          <w:rFonts w:ascii="Arial" w:hAnsi="Arial" w:cs="Arial"/>
        </w:rPr>
      </w:pPr>
    </w:p>
    <w:p w:rsidR="00872532" w:rsidRPr="003F0717" w:rsidRDefault="00872532" w:rsidP="002379D5">
      <w:pPr>
        <w:jc w:val="both"/>
        <w:rPr>
          <w:rFonts w:ascii="Arial" w:hAnsi="Arial" w:cs="Arial"/>
        </w:rPr>
      </w:pPr>
      <w:r w:rsidRPr="003F0717">
        <w:rPr>
          <w:rFonts w:ascii="Arial" w:hAnsi="Arial" w:cs="Arial"/>
        </w:rPr>
        <w:t xml:space="preserve">Az éves médiaszolgáltatási díj az alábbi </w:t>
      </w:r>
      <w:proofErr w:type="spellStart"/>
      <w:r w:rsidRPr="003F0717">
        <w:rPr>
          <w:rFonts w:ascii="Arial" w:hAnsi="Arial" w:cs="Arial"/>
        </w:rPr>
        <w:t>degresszió</w:t>
      </w:r>
      <w:r w:rsidR="00672119">
        <w:rPr>
          <w:rFonts w:ascii="Arial" w:hAnsi="Arial" w:cs="Arial"/>
        </w:rPr>
        <w:t>k</w:t>
      </w:r>
      <w:proofErr w:type="spellEnd"/>
      <w:r w:rsidRPr="003F0717">
        <w:rPr>
          <w:rFonts w:ascii="Arial" w:hAnsi="Arial" w:cs="Arial"/>
        </w:rPr>
        <w:t xml:space="preserve"> szerint - legfeljebb a minimális médiaszolgáltatási díj mértékéig - csökkenthető.</w:t>
      </w:r>
    </w:p>
    <w:p w:rsidR="00854D9C" w:rsidRPr="003F0717" w:rsidRDefault="00854D9C" w:rsidP="00132017">
      <w:pPr>
        <w:spacing w:before="120" w:after="120"/>
        <w:jc w:val="center"/>
        <w:rPr>
          <w:rFonts w:ascii="Arial" w:hAnsi="Arial" w:cs="Arial"/>
          <w:b/>
          <w:u w:val="single"/>
        </w:rPr>
      </w:pPr>
      <w:proofErr w:type="spellStart"/>
      <w:r w:rsidRPr="003F0717">
        <w:rPr>
          <w:rFonts w:ascii="Arial" w:hAnsi="Arial" w:cs="Arial"/>
          <w:b/>
          <w:u w:val="single"/>
        </w:rPr>
        <w:t>Degressziók</w:t>
      </w:r>
      <w:proofErr w:type="spellEnd"/>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75"/>
        <w:gridCol w:w="3162"/>
        <w:gridCol w:w="3402"/>
      </w:tblGrid>
      <w:tr w:rsidR="00854D9C" w:rsidRPr="003F0717" w:rsidTr="00D92976">
        <w:trPr>
          <w:trHeight w:val="1194"/>
        </w:trPr>
        <w:tc>
          <w:tcPr>
            <w:tcW w:w="9639" w:type="dxa"/>
            <w:gridSpan w:val="3"/>
            <w:tcBorders>
              <w:bottom w:val="single" w:sz="4" w:space="0" w:color="auto"/>
            </w:tcBorders>
            <w:vAlign w:val="center"/>
          </w:tcPr>
          <w:p w:rsidR="002462D8" w:rsidRDefault="00854D9C">
            <w:pPr>
              <w:spacing w:before="120" w:after="120"/>
              <w:jc w:val="center"/>
              <w:rPr>
                <w:rFonts w:ascii="Arial" w:hAnsi="Arial" w:cs="Arial"/>
              </w:rPr>
            </w:pPr>
            <w:r w:rsidRPr="003F0717">
              <w:rPr>
                <w:rFonts w:ascii="Arial" w:hAnsi="Arial" w:cs="Arial"/>
                <w:b/>
              </w:rPr>
              <w:t>I.</w:t>
            </w:r>
          </w:p>
          <w:p w:rsidR="00F130F2" w:rsidRPr="003F0717" w:rsidRDefault="00854D9C">
            <w:pPr>
              <w:spacing w:before="120" w:after="120"/>
              <w:jc w:val="center"/>
              <w:rPr>
                <w:rFonts w:ascii="Arial" w:hAnsi="Arial" w:cs="Arial"/>
                <w:b/>
              </w:rPr>
            </w:pPr>
            <w:r w:rsidRPr="003F0717">
              <w:rPr>
                <w:rFonts w:ascii="Arial" w:hAnsi="Arial" w:cs="Arial"/>
              </w:rPr>
              <w:t xml:space="preserve">Magyar művek aránya a </w:t>
            </w:r>
            <w:r w:rsidR="005253D4">
              <w:rPr>
                <w:rFonts w:ascii="Arial" w:hAnsi="Arial" w:cs="Arial"/>
              </w:rPr>
              <w:t xml:space="preserve">heti </w:t>
            </w:r>
            <w:r w:rsidRPr="003F0717">
              <w:rPr>
                <w:rFonts w:ascii="Arial" w:hAnsi="Arial" w:cs="Arial"/>
              </w:rPr>
              <w:t>műsoridőben</w:t>
            </w:r>
            <w:r w:rsidR="00B430C9">
              <w:rPr>
                <w:rStyle w:val="Lbjegyzet-hivatkozs"/>
                <w:rFonts w:ascii="Arial" w:hAnsi="Arial" w:cs="Arial"/>
              </w:rPr>
              <w:footnoteReference w:id="3"/>
            </w:r>
            <w:r w:rsidRPr="003F0717">
              <w:rPr>
                <w:rFonts w:ascii="Arial" w:hAnsi="Arial" w:cs="Arial"/>
              </w:rPr>
              <w:t>:</w:t>
            </w:r>
          </w:p>
          <w:p w:rsidR="00854D9C" w:rsidRPr="003F0717" w:rsidRDefault="00854D9C" w:rsidP="00155CDF">
            <w:pPr>
              <w:pStyle w:val="Listaszerbekezds"/>
              <w:ind w:left="0"/>
              <w:rPr>
                <w:rFonts w:ascii="Arial" w:hAnsi="Arial" w:cs="Arial"/>
                <w:b/>
              </w:rPr>
            </w:pPr>
            <w:r w:rsidRPr="003F0717">
              <w:rPr>
                <w:rFonts w:ascii="Arial" w:hAnsi="Arial" w:cs="Arial"/>
              </w:rPr>
              <w:tab/>
            </w:r>
            <w:r w:rsidRPr="003F0717">
              <w:rPr>
                <w:rFonts w:ascii="Arial" w:hAnsi="Arial" w:cs="Arial"/>
              </w:rPr>
              <w:tab/>
            </w:r>
            <w:r w:rsidRPr="003F0717">
              <w:rPr>
                <w:rFonts w:ascii="Arial" w:hAnsi="Arial" w:cs="Arial"/>
              </w:rPr>
              <w:tab/>
            </w:r>
            <w:r w:rsidRPr="003F0717">
              <w:rPr>
                <w:rFonts w:ascii="Arial" w:hAnsi="Arial" w:cs="Arial"/>
              </w:rPr>
              <w:tab/>
            </w:r>
            <w:r w:rsidRPr="003F0717">
              <w:rPr>
                <w:rFonts w:ascii="Arial" w:hAnsi="Arial" w:cs="Arial"/>
              </w:rPr>
              <w:tab/>
            </w:r>
            <w:r w:rsidR="008E2084">
              <w:rPr>
                <w:rFonts w:ascii="Arial" w:hAnsi="Arial" w:cs="Arial"/>
              </w:rPr>
              <w:t>35</w:t>
            </w:r>
            <w:r w:rsidRPr="003F0717">
              <w:rPr>
                <w:rFonts w:ascii="Arial" w:hAnsi="Arial" w:cs="Arial"/>
              </w:rPr>
              <w:t>-</w:t>
            </w:r>
            <w:r w:rsidR="008E2084">
              <w:rPr>
                <w:rFonts w:ascii="Arial" w:hAnsi="Arial" w:cs="Arial"/>
              </w:rPr>
              <w:t>39</w:t>
            </w:r>
            <w:r w:rsidRPr="003F0717">
              <w:rPr>
                <w:rFonts w:ascii="Arial" w:hAnsi="Arial" w:cs="Arial"/>
              </w:rPr>
              <w:t>,99%</w:t>
            </w:r>
            <w:r w:rsidRPr="003F0717">
              <w:rPr>
                <w:rFonts w:ascii="Arial" w:hAnsi="Arial" w:cs="Arial"/>
              </w:rPr>
              <w:tab/>
              <w:t>–</w:t>
            </w:r>
            <w:r w:rsidRPr="003F0717">
              <w:rPr>
                <w:rFonts w:ascii="Arial" w:hAnsi="Arial" w:cs="Arial"/>
              </w:rPr>
              <w:tab/>
            </w:r>
            <w:r w:rsidRPr="003F0717">
              <w:rPr>
                <w:rFonts w:ascii="Arial" w:hAnsi="Arial" w:cs="Arial"/>
                <w:b/>
              </w:rPr>
              <w:t>10%</w:t>
            </w:r>
          </w:p>
          <w:p w:rsidR="00854D9C" w:rsidRPr="003F0717" w:rsidRDefault="00854D9C" w:rsidP="00F57700">
            <w:pPr>
              <w:rPr>
                <w:rFonts w:ascii="Arial" w:hAnsi="Arial" w:cs="Arial"/>
                <w:b/>
              </w:rPr>
            </w:pPr>
            <w:r w:rsidRPr="003F0717">
              <w:rPr>
                <w:rFonts w:ascii="Arial" w:hAnsi="Arial" w:cs="Arial"/>
              </w:rPr>
              <w:tab/>
            </w:r>
            <w:r w:rsidRPr="003F0717">
              <w:rPr>
                <w:rFonts w:ascii="Arial" w:hAnsi="Arial" w:cs="Arial"/>
              </w:rPr>
              <w:tab/>
            </w:r>
            <w:r w:rsidRPr="003F0717">
              <w:rPr>
                <w:rFonts w:ascii="Arial" w:hAnsi="Arial" w:cs="Arial"/>
              </w:rPr>
              <w:tab/>
            </w:r>
            <w:r w:rsidRPr="003F0717">
              <w:rPr>
                <w:rFonts w:ascii="Arial" w:hAnsi="Arial" w:cs="Arial"/>
              </w:rPr>
              <w:tab/>
            </w:r>
            <w:r w:rsidRPr="003F0717">
              <w:rPr>
                <w:rFonts w:ascii="Arial" w:hAnsi="Arial" w:cs="Arial"/>
              </w:rPr>
              <w:tab/>
            </w:r>
            <w:r w:rsidR="008E2084">
              <w:rPr>
                <w:rFonts w:ascii="Arial" w:hAnsi="Arial" w:cs="Arial"/>
              </w:rPr>
              <w:t>40</w:t>
            </w:r>
            <w:r w:rsidRPr="003F0717">
              <w:rPr>
                <w:rFonts w:ascii="Arial" w:hAnsi="Arial" w:cs="Arial"/>
              </w:rPr>
              <w:t>-44,99%</w:t>
            </w:r>
            <w:r w:rsidRPr="003F0717">
              <w:rPr>
                <w:rFonts w:ascii="Arial" w:hAnsi="Arial" w:cs="Arial"/>
              </w:rPr>
              <w:tab/>
              <w:t>–</w:t>
            </w:r>
            <w:r w:rsidRPr="003F0717">
              <w:rPr>
                <w:rFonts w:ascii="Arial" w:hAnsi="Arial" w:cs="Arial"/>
              </w:rPr>
              <w:tab/>
            </w:r>
            <w:r w:rsidRPr="003F0717">
              <w:rPr>
                <w:rFonts w:ascii="Arial" w:hAnsi="Arial" w:cs="Arial"/>
                <w:b/>
              </w:rPr>
              <w:t>20%</w:t>
            </w:r>
          </w:p>
          <w:p w:rsidR="00854D9C" w:rsidRPr="003F0717" w:rsidRDefault="00E2689F" w:rsidP="00D92976">
            <w:pPr>
              <w:tabs>
                <w:tab w:val="left" w:pos="1878"/>
              </w:tabs>
              <w:rPr>
                <w:rFonts w:ascii="Arial" w:hAnsi="Arial" w:cs="Arial"/>
                <w:b/>
              </w:rPr>
            </w:pPr>
            <w:r w:rsidRPr="003F0717">
              <w:rPr>
                <w:rFonts w:ascii="Arial" w:hAnsi="Arial" w:cs="Arial"/>
              </w:rPr>
              <w:tab/>
            </w:r>
            <w:r w:rsidRPr="003F0717">
              <w:rPr>
                <w:rFonts w:ascii="Arial" w:hAnsi="Arial" w:cs="Arial"/>
              </w:rPr>
              <w:tab/>
            </w:r>
            <w:r w:rsidRPr="003F0717">
              <w:rPr>
                <w:rFonts w:ascii="Arial" w:hAnsi="Arial" w:cs="Arial"/>
              </w:rPr>
              <w:tab/>
            </w:r>
            <w:r w:rsidRPr="003F0717">
              <w:rPr>
                <w:rFonts w:ascii="Arial" w:hAnsi="Arial" w:cs="Arial"/>
              </w:rPr>
              <w:tab/>
            </w:r>
            <w:r w:rsidR="00854D9C" w:rsidRPr="003F0717">
              <w:rPr>
                <w:rFonts w:ascii="Arial" w:hAnsi="Arial" w:cs="Arial"/>
              </w:rPr>
              <w:t>45% vagy felette</w:t>
            </w:r>
            <w:r w:rsidR="00854D9C" w:rsidRPr="003F0717">
              <w:rPr>
                <w:rFonts w:ascii="Arial" w:hAnsi="Arial" w:cs="Arial"/>
              </w:rPr>
              <w:tab/>
            </w:r>
            <w:r w:rsidR="00854D9C" w:rsidRPr="003F0717">
              <w:rPr>
                <w:rFonts w:ascii="Arial" w:hAnsi="Arial" w:cs="Arial"/>
                <w:b/>
              </w:rPr>
              <w:t>30%</w:t>
            </w:r>
          </w:p>
        </w:tc>
      </w:tr>
      <w:tr w:rsidR="00854D9C" w:rsidRPr="003F0717" w:rsidTr="00D92976">
        <w:tc>
          <w:tcPr>
            <w:tcW w:w="3075" w:type="dxa"/>
            <w:tcBorders>
              <w:top w:val="single" w:sz="4" w:space="0" w:color="auto"/>
              <w:bottom w:val="single" w:sz="4" w:space="0" w:color="auto"/>
            </w:tcBorders>
          </w:tcPr>
          <w:p w:rsidR="00854D9C" w:rsidRPr="003F0717" w:rsidRDefault="00854D9C" w:rsidP="00893318">
            <w:pPr>
              <w:spacing w:before="120"/>
              <w:jc w:val="center"/>
              <w:rPr>
                <w:rFonts w:ascii="Arial" w:hAnsi="Arial" w:cs="Arial"/>
                <w:b/>
              </w:rPr>
            </w:pPr>
            <w:r w:rsidRPr="003F0717">
              <w:rPr>
                <w:rFonts w:ascii="Arial" w:hAnsi="Arial" w:cs="Arial"/>
                <w:b/>
              </w:rPr>
              <w:t>II/A.</w:t>
            </w:r>
          </w:p>
          <w:p w:rsidR="00E4178B" w:rsidRDefault="00854D9C" w:rsidP="00D92976">
            <w:pPr>
              <w:jc w:val="center"/>
              <w:rPr>
                <w:rFonts w:ascii="Arial" w:hAnsi="Arial" w:cs="Arial"/>
              </w:rPr>
            </w:pPr>
            <w:r w:rsidRPr="003F0717">
              <w:rPr>
                <w:rFonts w:ascii="Arial" w:hAnsi="Arial" w:cs="Arial"/>
              </w:rPr>
              <w:t xml:space="preserve">tematikus </w:t>
            </w:r>
            <w:r w:rsidR="00B430C9">
              <w:rPr>
                <w:rFonts w:ascii="Arial" w:hAnsi="Arial" w:cs="Arial"/>
              </w:rPr>
              <w:t xml:space="preserve">típusú </w:t>
            </w:r>
          </w:p>
          <w:p w:rsidR="00854D9C" w:rsidRPr="003F0717" w:rsidRDefault="00B430C9" w:rsidP="00D92976">
            <w:pPr>
              <w:jc w:val="center"/>
              <w:rPr>
                <w:rFonts w:ascii="Arial" w:hAnsi="Arial" w:cs="Arial"/>
                <w:b/>
              </w:rPr>
            </w:pPr>
            <w:r>
              <w:rPr>
                <w:rFonts w:ascii="Arial" w:hAnsi="Arial" w:cs="Arial"/>
              </w:rPr>
              <w:t>médiaszolgáltatás</w:t>
            </w:r>
            <w:r w:rsidR="00854D9C" w:rsidRPr="003F0717">
              <w:rPr>
                <w:rFonts w:ascii="Arial" w:hAnsi="Arial" w:cs="Arial"/>
              </w:rPr>
              <w:t>:</w:t>
            </w:r>
          </w:p>
          <w:p w:rsidR="00854D9C" w:rsidRPr="003F0717" w:rsidRDefault="00854D9C" w:rsidP="00854D9C">
            <w:pPr>
              <w:spacing w:before="100" w:beforeAutospacing="1" w:after="100" w:afterAutospacing="1"/>
              <w:jc w:val="center"/>
              <w:rPr>
                <w:rFonts w:ascii="Arial" w:hAnsi="Arial" w:cs="Arial"/>
                <w:b/>
              </w:rPr>
            </w:pPr>
            <w:r w:rsidRPr="003F0717">
              <w:rPr>
                <w:rFonts w:ascii="Arial" w:hAnsi="Arial" w:cs="Arial"/>
                <w:b/>
              </w:rPr>
              <w:t>30%</w:t>
            </w:r>
          </w:p>
        </w:tc>
        <w:tc>
          <w:tcPr>
            <w:tcW w:w="3162" w:type="dxa"/>
            <w:tcBorders>
              <w:top w:val="single" w:sz="4" w:space="0" w:color="auto"/>
              <w:bottom w:val="single" w:sz="4" w:space="0" w:color="auto"/>
            </w:tcBorders>
          </w:tcPr>
          <w:p w:rsidR="00F130F2" w:rsidRPr="003F0717" w:rsidRDefault="00854D9C">
            <w:pPr>
              <w:spacing w:before="120"/>
              <w:jc w:val="center"/>
              <w:rPr>
                <w:rFonts w:ascii="Arial" w:hAnsi="Arial" w:cs="Arial"/>
                <w:b/>
              </w:rPr>
            </w:pPr>
            <w:r w:rsidRPr="003F0717">
              <w:rPr>
                <w:rFonts w:ascii="Arial" w:hAnsi="Arial" w:cs="Arial"/>
                <w:b/>
              </w:rPr>
              <w:t>II/B.</w:t>
            </w:r>
          </w:p>
          <w:p w:rsidR="00F130F2" w:rsidRDefault="00854D9C">
            <w:pPr>
              <w:jc w:val="center"/>
              <w:rPr>
                <w:rFonts w:ascii="Arial" w:hAnsi="Arial" w:cs="Arial"/>
              </w:rPr>
            </w:pPr>
            <w:r w:rsidRPr="003F0717">
              <w:rPr>
                <w:rFonts w:ascii="Arial" w:hAnsi="Arial" w:cs="Arial"/>
              </w:rPr>
              <w:t xml:space="preserve">közszolgálati </w:t>
            </w:r>
            <w:r w:rsidR="00527A57">
              <w:rPr>
                <w:rFonts w:ascii="Arial" w:hAnsi="Arial" w:cs="Arial"/>
              </w:rPr>
              <w:t>műsorszámok</w:t>
            </w:r>
            <w:r w:rsidR="00527A57" w:rsidRPr="003F0717">
              <w:rPr>
                <w:rFonts w:ascii="Arial" w:hAnsi="Arial" w:cs="Arial"/>
              </w:rPr>
              <w:t xml:space="preserve"> </w:t>
            </w:r>
            <w:r w:rsidRPr="003F0717">
              <w:rPr>
                <w:rFonts w:ascii="Arial" w:hAnsi="Arial" w:cs="Arial"/>
              </w:rPr>
              <w:t xml:space="preserve">aránya </w:t>
            </w:r>
            <w:r w:rsidR="00C537B1">
              <w:rPr>
                <w:rFonts w:ascii="Arial" w:hAnsi="Arial" w:cs="Arial"/>
              </w:rPr>
              <w:t>a</w:t>
            </w:r>
            <w:r w:rsidRPr="003F0717">
              <w:rPr>
                <w:rFonts w:ascii="Arial" w:hAnsi="Arial" w:cs="Arial"/>
              </w:rPr>
              <w:t xml:space="preserve"> </w:t>
            </w:r>
            <w:r w:rsidR="005253D4">
              <w:rPr>
                <w:rFonts w:ascii="Arial" w:hAnsi="Arial" w:cs="Arial"/>
              </w:rPr>
              <w:t xml:space="preserve">heti </w:t>
            </w:r>
            <w:r w:rsidRPr="003F0717">
              <w:rPr>
                <w:rFonts w:ascii="Arial" w:hAnsi="Arial" w:cs="Arial"/>
              </w:rPr>
              <w:t>műsoridőben:</w:t>
            </w:r>
          </w:p>
          <w:p w:rsidR="00E4178B" w:rsidRPr="003F0717" w:rsidRDefault="00E4178B">
            <w:pPr>
              <w:jc w:val="center"/>
              <w:rPr>
                <w:rFonts w:ascii="Arial" w:hAnsi="Arial" w:cs="Arial"/>
              </w:rPr>
            </w:pPr>
          </w:p>
          <w:p w:rsidR="00854D9C" w:rsidRPr="003F0717" w:rsidRDefault="00854D9C" w:rsidP="00F57700">
            <w:pPr>
              <w:jc w:val="center"/>
              <w:rPr>
                <w:rFonts w:ascii="Arial" w:hAnsi="Arial" w:cs="Arial"/>
              </w:rPr>
            </w:pPr>
            <w:r w:rsidRPr="003F0717">
              <w:rPr>
                <w:rFonts w:ascii="Arial" w:hAnsi="Arial" w:cs="Arial"/>
              </w:rPr>
              <w:t>0-19,99%</w:t>
            </w:r>
            <w:r w:rsidRPr="003F0717">
              <w:rPr>
                <w:rFonts w:ascii="Arial" w:hAnsi="Arial" w:cs="Arial"/>
                <w:b/>
              </w:rPr>
              <w:t xml:space="preserve"> </w:t>
            </w:r>
            <w:r w:rsidRPr="003F0717">
              <w:rPr>
                <w:rFonts w:ascii="Arial" w:hAnsi="Arial" w:cs="Arial"/>
              </w:rPr>
              <w:t xml:space="preserve">– </w:t>
            </w:r>
            <w:r w:rsidRPr="003F0717">
              <w:rPr>
                <w:rFonts w:ascii="Arial" w:hAnsi="Arial" w:cs="Arial"/>
                <w:b/>
              </w:rPr>
              <w:t>0%</w:t>
            </w:r>
          </w:p>
          <w:p w:rsidR="00854D9C" w:rsidRPr="003F0717" w:rsidRDefault="00854D9C" w:rsidP="00F57700">
            <w:pPr>
              <w:ind w:left="191"/>
              <w:jc w:val="center"/>
              <w:rPr>
                <w:rFonts w:ascii="Arial" w:hAnsi="Arial" w:cs="Arial"/>
              </w:rPr>
            </w:pPr>
            <w:r w:rsidRPr="003F0717">
              <w:rPr>
                <w:rFonts w:ascii="Arial" w:hAnsi="Arial" w:cs="Arial"/>
              </w:rPr>
              <w:t xml:space="preserve">20-29,99% – </w:t>
            </w:r>
            <w:r w:rsidRPr="003F0717">
              <w:rPr>
                <w:rFonts w:ascii="Arial" w:hAnsi="Arial" w:cs="Arial"/>
                <w:b/>
              </w:rPr>
              <w:t>10%</w:t>
            </w:r>
          </w:p>
          <w:p w:rsidR="00854D9C" w:rsidRPr="003F0717" w:rsidRDefault="00854D9C" w:rsidP="00F57700">
            <w:pPr>
              <w:ind w:left="191"/>
              <w:jc w:val="center"/>
              <w:rPr>
                <w:rFonts w:ascii="Arial" w:hAnsi="Arial" w:cs="Arial"/>
              </w:rPr>
            </w:pPr>
            <w:r w:rsidRPr="003F0717">
              <w:rPr>
                <w:rFonts w:ascii="Arial" w:hAnsi="Arial" w:cs="Arial"/>
              </w:rPr>
              <w:t xml:space="preserve">30-39,99% – </w:t>
            </w:r>
            <w:r w:rsidRPr="003F0717">
              <w:rPr>
                <w:rFonts w:ascii="Arial" w:hAnsi="Arial" w:cs="Arial"/>
                <w:b/>
              </w:rPr>
              <w:t>20%</w:t>
            </w:r>
          </w:p>
          <w:p w:rsidR="00854D9C" w:rsidRPr="003F0717" w:rsidRDefault="00854D9C" w:rsidP="00F57700">
            <w:pPr>
              <w:ind w:left="191"/>
              <w:jc w:val="center"/>
              <w:rPr>
                <w:rFonts w:ascii="Arial" w:hAnsi="Arial" w:cs="Arial"/>
              </w:rPr>
            </w:pPr>
            <w:r w:rsidRPr="003F0717">
              <w:rPr>
                <w:rFonts w:ascii="Arial" w:hAnsi="Arial" w:cs="Arial"/>
              </w:rPr>
              <w:t xml:space="preserve">40% vagy felette – </w:t>
            </w:r>
            <w:r w:rsidRPr="003F0717">
              <w:rPr>
                <w:rFonts w:ascii="Arial" w:hAnsi="Arial" w:cs="Arial"/>
                <w:b/>
              </w:rPr>
              <w:t>30%</w:t>
            </w:r>
          </w:p>
        </w:tc>
        <w:tc>
          <w:tcPr>
            <w:tcW w:w="3402" w:type="dxa"/>
            <w:tcBorders>
              <w:top w:val="single" w:sz="4" w:space="0" w:color="auto"/>
              <w:bottom w:val="single" w:sz="4" w:space="0" w:color="auto"/>
            </w:tcBorders>
          </w:tcPr>
          <w:p w:rsidR="00854D9C" w:rsidRPr="003F0717" w:rsidRDefault="00854D9C" w:rsidP="00893318">
            <w:pPr>
              <w:spacing w:before="120"/>
              <w:jc w:val="center"/>
              <w:rPr>
                <w:rFonts w:ascii="Arial" w:hAnsi="Arial" w:cs="Arial"/>
                <w:b/>
              </w:rPr>
            </w:pPr>
            <w:r w:rsidRPr="003F0717">
              <w:rPr>
                <w:rFonts w:ascii="Arial" w:hAnsi="Arial" w:cs="Arial"/>
                <w:b/>
              </w:rPr>
              <w:t>II/C.</w:t>
            </w:r>
          </w:p>
          <w:p w:rsidR="00F130F2" w:rsidRPr="003F0717" w:rsidRDefault="00854D9C">
            <w:pPr>
              <w:jc w:val="center"/>
              <w:rPr>
                <w:rFonts w:ascii="Arial" w:hAnsi="Arial" w:cs="Arial"/>
              </w:rPr>
            </w:pPr>
            <w:r w:rsidRPr="003F0717">
              <w:rPr>
                <w:rFonts w:ascii="Arial" w:hAnsi="Arial" w:cs="Arial"/>
              </w:rPr>
              <w:t xml:space="preserve">az </w:t>
            </w:r>
            <w:proofErr w:type="spellStart"/>
            <w:r w:rsidRPr="003F0717">
              <w:rPr>
                <w:rFonts w:ascii="Arial" w:hAnsi="Arial" w:cs="Arial"/>
              </w:rPr>
              <w:t>Mttv</w:t>
            </w:r>
            <w:proofErr w:type="spellEnd"/>
            <w:r w:rsidRPr="003F0717">
              <w:rPr>
                <w:rFonts w:ascii="Arial" w:hAnsi="Arial" w:cs="Arial"/>
              </w:rPr>
              <w:t xml:space="preserve">. </w:t>
            </w:r>
            <w:r w:rsidR="0027710B">
              <w:rPr>
                <w:rFonts w:ascii="Arial" w:hAnsi="Arial" w:cs="Arial"/>
              </w:rPr>
              <w:t>9. § (2) - (4) bekezdése</w:t>
            </w:r>
            <w:r w:rsidR="003715CF">
              <w:rPr>
                <w:rFonts w:ascii="Arial" w:hAnsi="Arial" w:cs="Arial"/>
              </w:rPr>
              <w:t>i</w:t>
            </w:r>
            <w:r w:rsidR="0027710B">
              <w:rPr>
                <w:rFonts w:ascii="Arial" w:hAnsi="Arial" w:cs="Arial"/>
              </w:rPr>
              <w:t xml:space="preserve"> </w:t>
            </w:r>
            <w:r w:rsidRPr="003F0717">
              <w:rPr>
                <w:rFonts w:ascii="Arial" w:hAnsi="Arial" w:cs="Arial"/>
              </w:rPr>
              <w:t xml:space="preserve">szerint I-III. kategóriába sorolt </w:t>
            </w:r>
            <w:r w:rsidR="00527A57">
              <w:rPr>
                <w:rFonts w:ascii="Arial" w:hAnsi="Arial" w:cs="Arial"/>
              </w:rPr>
              <w:t>műsorszámok</w:t>
            </w:r>
            <w:r w:rsidR="00527A57" w:rsidRPr="003F0717">
              <w:rPr>
                <w:rFonts w:ascii="Arial" w:hAnsi="Arial" w:cs="Arial"/>
              </w:rPr>
              <w:t xml:space="preserve"> </w:t>
            </w:r>
            <w:r w:rsidRPr="003F0717">
              <w:rPr>
                <w:rFonts w:ascii="Arial" w:hAnsi="Arial" w:cs="Arial"/>
              </w:rPr>
              <w:t xml:space="preserve">aránya a </w:t>
            </w:r>
            <w:r w:rsidR="005253D4">
              <w:rPr>
                <w:rFonts w:ascii="Arial" w:hAnsi="Arial" w:cs="Arial"/>
              </w:rPr>
              <w:t xml:space="preserve">heti </w:t>
            </w:r>
            <w:r w:rsidRPr="003F0717">
              <w:rPr>
                <w:rFonts w:ascii="Arial" w:hAnsi="Arial" w:cs="Arial"/>
              </w:rPr>
              <w:t>műsoridőben 80% vagy felett</w:t>
            </w:r>
            <w:r w:rsidR="00942F26">
              <w:rPr>
                <w:rFonts w:ascii="Arial" w:hAnsi="Arial" w:cs="Arial"/>
              </w:rPr>
              <w:t>e</w:t>
            </w:r>
            <w:r w:rsidRPr="003F0717">
              <w:rPr>
                <w:rFonts w:ascii="Arial" w:hAnsi="Arial" w:cs="Arial"/>
              </w:rPr>
              <w:t>:</w:t>
            </w:r>
          </w:p>
          <w:p w:rsidR="00854D9C" w:rsidRPr="003F0717" w:rsidRDefault="00854D9C" w:rsidP="00854D9C">
            <w:pPr>
              <w:spacing w:before="100" w:beforeAutospacing="1" w:after="100" w:afterAutospacing="1"/>
              <w:jc w:val="center"/>
              <w:rPr>
                <w:rFonts w:ascii="Arial" w:hAnsi="Arial" w:cs="Arial"/>
                <w:b/>
              </w:rPr>
            </w:pPr>
            <w:r w:rsidRPr="003F0717">
              <w:rPr>
                <w:rFonts w:ascii="Arial" w:hAnsi="Arial" w:cs="Arial"/>
                <w:b/>
              </w:rPr>
              <w:t>30%</w:t>
            </w:r>
          </w:p>
        </w:tc>
      </w:tr>
      <w:tr w:rsidR="00854D9C" w:rsidRPr="003F0717" w:rsidTr="00D92976">
        <w:trPr>
          <w:trHeight w:val="1533"/>
        </w:trPr>
        <w:tc>
          <w:tcPr>
            <w:tcW w:w="3075" w:type="dxa"/>
            <w:tcBorders>
              <w:top w:val="single" w:sz="4" w:space="0" w:color="auto"/>
              <w:bottom w:val="single" w:sz="4" w:space="0" w:color="auto"/>
            </w:tcBorders>
            <w:shd w:val="clear" w:color="auto" w:fill="auto"/>
          </w:tcPr>
          <w:p w:rsidR="00854D9C" w:rsidRPr="003F0717" w:rsidRDefault="00854D9C" w:rsidP="00854D9C">
            <w:pPr>
              <w:spacing w:before="100" w:beforeAutospacing="1" w:after="100" w:afterAutospacing="1"/>
              <w:jc w:val="center"/>
              <w:rPr>
                <w:rFonts w:ascii="Arial" w:hAnsi="Arial" w:cs="Arial"/>
              </w:rPr>
            </w:pPr>
          </w:p>
          <w:p w:rsidR="00854D9C" w:rsidRPr="003F0717" w:rsidRDefault="00854D9C" w:rsidP="00854D9C">
            <w:pPr>
              <w:spacing w:before="100" w:beforeAutospacing="1" w:after="100" w:afterAutospacing="1"/>
              <w:jc w:val="center"/>
              <w:rPr>
                <w:rFonts w:ascii="Arial" w:hAnsi="Arial" w:cs="Arial"/>
                <w:b/>
              </w:rPr>
            </w:pPr>
          </w:p>
          <w:p w:rsidR="00F130F2" w:rsidRPr="003F0717" w:rsidRDefault="00F130F2">
            <w:pPr>
              <w:jc w:val="center"/>
              <w:rPr>
                <w:rFonts w:ascii="Arial" w:hAnsi="Arial" w:cs="Arial"/>
              </w:rPr>
            </w:pPr>
          </w:p>
        </w:tc>
        <w:tc>
          <w:tcPr>
            <w:tcW w:w="3162" w:type="dxa"/>
            <w:tcBorders>
              <w:top w:val="single" w:sz="4" w:space="0" w:color="auto"/>
              <w:bottom w:val="single" w:sz="4" w:space="0" w:color="auto"/>
            </w:tcBorders>
            <w:shd w:val="clear" w:color="auto" w:fill="auto"/>
          </w:tcPr>
          <w:p w:rsidR="00210BC3" w:rsidRPr="00D92976" w:rsidRDefault="00210BC3" w:rsidP="00B6509F">
            <w:pPr>
              <w:spacing w:before="120"/>
              <w:ind w:right="-192"/>
              <w:jc w:val="center"/>
              <w:rPr>
                <w:rFonts w:ascii="Arial" w:hAnsi="Arial" w:cs="Arial"/>
                <w:b/>
              </w:rPr>
            </w:pPr>
            <w:r w:rsidRPr="00D92976">
              <w:rPr>
                <w:rFonts w:ascii="Arial" w:hAnsi="Arial" w:cs="Arial"/>
                <w:b/>
              </w:rPr>
              <w:t>III.</w:t>
            </w:r>
          </w:p>
          <w:p w:rsidR="00F130F2" w:rsidRPr="003F0717" w:rsidRDefault="00854D9C" w:rsidP="00B6509F">
            <w:pPr>
              <w:spacing w:before="120"/>
              <w:ind w:right="-192"/>
              <w:jc w:val="center"/>
              <w:rPr>
                <w:rFonts w:ascii="Arial" w:hAnsi="Arial" w:cs="Arial"/>
              </w:rPr>
            </w:pPr>
            <w:r w:rsidRPr="003F0717">
              <w:rPr>
                <w:rFonts w:ascii="Arial" w:hAnsi="Arial" w:cs="Arial"/>
              </w:rPr>
              <w:t xml:space="preserve">az </w:t>
            </w:r>
            <w:proofErr w:type="spellStart"/>
            <w:r w:rsidRPr="003F0717">
              <w:rPr>
                <w:rFonts w:ascii="Arial" w:hAnsi="Arial" w:cs="Arial"/>
              </w:rPr>
              <w:t>Mttv</w:t>
            </w:r>
            <w:proofErr w:type="spellEnd"/>
            <w:r w:rsidRPr="003F0717">
              <w:rPr>
                <w:rFonts w:ascii="Arial" w:hAnsi="Arial" w:cs="Arial"/>
              </w:rPr>
              <w:t xml:space="preserve">. </w:t>
            </w:r>
            <w:r w:rsidR="00FB3AFF">
              <w:rPr>
                <w:rFonts w:ascii="Arial" w:hAnsi="Arial" w:cs="Arial"/>
              </w:rPr>
              <w:t>9. § (2) - (3) bekezdése</w:t>
            </w:r>
            <w:r w:rsidR="003715CF">
              <w:rPr>
                <w:rFonts w:ascii="Arial" w:hAnsi="Arial" w:cs="Arial"/>
              </w:rPr>
              <w:t>i</w:t>
            </w:r>
            <w:r w:rsidR="00FB3AFF">
              <w:rPr>
                <w:rFonts w:ascii="Arial" w:hAnsi="Arial" w:cs="Arial"/>
              </w:rPr>
              <w:t xml:space="preserve"> </w:t>
            </w:r>
            <w:r w:rsidRPr="003F0717">
              <w:rPr>
                <w:rFonts w:ascii="Arial" w:hAnsi="Arial" w:cs="Arial"/>
              </w:rPr>
              <w:t xml:space="preserve">szerint I-II. kategóriába sorolt </w:t>
            </w:r>
            <w:r w:rsidR="00C537B1">
              <w:rPr>
                <w:rFonts w:ascii="Arial" w:hAnsi="Arial" w:cs="Arial"/>
              </w:rPr>
              <w:t>műsorszámok</w:t>
            </w:r>
            <w:r w:rsidR="00C537B1" w:rsidRPr="003F0717">
              <w:rPr>
                <w:rFonts w:ascii="Arial" w:hAnsi="Arial" w:cs="Arial"/>
              </w:rPr>
              <w:t xml:space="preserve"> </w:t>
            </w:r>
            <w:r w:rsidRPr="003F0717">
              <w:rPr>
                <w:rFonts w:ascii="Arial" w:hAnsi="Arial" w:cs="Arial"/>
              </w:rPr>
              <w:t xml:space="preserve">aránya meghaladja a </w:t>
            </w:r>
            <w:r w:rsidR="005253D4">
              <w:rPr>
                <w:rFonts w:ascii="Arial" w:hAnsi="Arial" w:cs="Arial"/>
              </w:rPr>
              <w:t xml:space="preserve">heti </w:t>
            </w:r>
            <w:r w:rsidRPr="003F0717">
              <w:rPr>
                <w:rFonts w:ascii="Arial" w:hAnsi="Arial" w:cs="Arial"/>
              </w:rPr>
              <w:t>műsoridő 90%-át</w:t>
            </w:r>
          </w:p>
        </w:tc>
        <w:tc>
          <w:tcPr>
            <w:tcW w:w="3402" w:type="dxa"/>
            <w:tcBorders>
              <w:top w:val="single" w:sz="4" w:space="0" w:color="auto"/>
              <w:bottom w:val="single" w:sz="4" w:space="0" w:color="auto"/>
            </w:tcBorders>
            <w:shd w:val="clear" w:color="auto" w:fill="auto"/>
            <w:vAlign w:val="center"/>
          </w:tcPr>
          <w:p w:rsidR="00854D9C" w:rsidRPr="003F0717" w:rsidRDefault="00854D9C" w:rsidP="00F57700">
            <w:pPr>
              <w:spacing w:before="100" w:beforeAutospacing="1" w:after="100" w:afterAutospacing="1"/>
              <w:jc w:val="center"/>
              <w:rPr>
                <w:rFonts w:ascii="Arial" w:hAnsi="Arial" w:cs="Arial"/>
                <w:b/>
              </w:rPr>
            </w:pPr>
            <w:r w:rsidRPr="003F0717">
              <w:rPr>
                <w:rFonts w:ascii="Arial" w:hAnsi="Arial" w:cs="Arial"/>
                <w:b/>
              </w:rPr>
              <w:t>20%</w:t>
            </w:r>
          </w:p>
        </w:tc>
      </w:tr>
    </w:tbl>
    <w:p w:rsidR="00E4178B" w:rsidRDefault="00E4178B">
      <w:pPr>
        <w:pStyle w:val="Listaszerbekezds"/>
        <w:ind w:left="0"/>
        <w:jc w:val="both"/>
        <w:rPr>
          <w:rFonts w:ascii="Arial" w:hAnsi="Arial" w:cs="Arial"/>
        </w:rPr>
      </w:pPr>
    </w:p>
    <w:p w:rsidR="00025289" w:rsidRDefault="00847924" w:rsidP="00D92976">
      <w:pPr>
        <w:pStyle w:val="Listaszerbekezds"/>
        <w:ind w:left="0"/>
        <w:jc w:val="both"/>
        <w:rPr>
          <w:rFonts w:ascii="Arial" w:hAnsi="Arial" w:cs="Arial"/>
        </w:rPr>
      </w:pPr>
      <w:r w:rsidRPr="003F0717">
        <w:rPr>
          <w:rFonts w:ascii="Arial" w:hAnsi="Arial" w:cs="Arial"/>
        </w:rPr>
        <w:lastRenderedPageBreak/>
        <w:t>A</w:t>
      </w:r>
      <w:r w:rsidR="0055138B">
        <w:rPr>
          <w:rFonts w:ascii="Arial" w:hAnsi="Arial" w:cs="Arial"/>
        </w:rPr>
        <w:t xml:space="preserve"> médiaszolgáltatási díj megállapítása során figyelembe vett </w:t>
      </w:r>
      <w:proofErr w:type="spellStart"/>
      <w:r w:rsidRPr="003F0717">
        <w:rPr>
          <w:rFonts w:ascii="Arial" w:hAnsi="Arial" w:cs="Arial"/>
        </w:rPr>
        <w:t>degresszió</w:t>
      </w:r>
      <w:proofErr w:type="spellEnd"/>
      <w:r>
        <w:rPr>
          <w:rFonts w:ascii="Arial" w:hAnsi="Arial" w:cs="Arial"/>
        </w:rPr>
        <w:t xml:space="preserve"> </w:t>
      </w:r>
      <w:r w:rsidR="0055138B">
        <w:rPr>
          <w:rFonts w:ascii="Arial" w:hAnsi="Arial" w:cs="Arial"/>
        </w:rPr>
        <w:t xml:space="preserve">mértéke </w:t>
      </w:r>
      <w:r>
        <w:rPr>
          <w:rFonts w:ascii="Arial" w:hAnsi="Arial" w:cs="Arial"/>
        </w:rPr>
        <w:t>a médiaszolgáltatásról nyilvántartott adatok</w:t>
      </w:r>
      <w:r w:rsidR="0055138B">
        <w:rPr>
          <w:rFonts w:ascii="Arial" w:hAnsi="Arial" w:cs="Arial"/>
        </w:rPr>
        <w:t>on</w:t>
      </w:r>
      <w:r>
        <w:rPr>
          <w:rFonts w:ascii="Arial" w:hAnsi="Arial" w:cs="Arial"/>
        </w:rPr>
        <w:t xml:space="preserve"> és a médiaszolgáltató </w:t>
      </w:r>
      <w:r w:rsidR="00F62DDA">
        <w:rPr>
          <w:rFonts w:ascii="Arial" w:hAnsi="Arial" w:cs="Arial"/>
        </w:rPr>
        <w:t xml:space="preserve">megalapozott </w:t>
      </w:r>
      <w:r>
        <w:rPr>
          <w:rFonts w:ascii="Arial" w:hAnsi="Arial" w:cs="Arial"/>
        </w:rPr>
        <w:t>kötelezettségvállaló nyilatkozatai</w:t>
      </w:r>
      <w:r w:rsidR="0055138B">
        <w:rPr>
          <w:rFonts w:ascii="Arial" w:hAnsi="Arial" w:cs="Arial"/>
        </w:rPr>
        <w:t>n</w:t>
      </w:r>
      <w:r>
        <w:rPr>
          <w:rFonts w:ascii="Arial" w:hAnsi="Arial" w:cs="Arial"/>
        </w:rPr>
        <w:t xml:space="preserve"> alap</w:t>
      </w:r>
      <w:r w:rsidR="0055138B">
        <w:rPr>
          <w:rFonts w:ascii="Arial" w:hAnsi="Arial" w:cs="Arial"/>
        </w:rPr>
        <w:t>ul</w:t>
      </w:r>
      <w:r>
        <w:rPr>
          <w:rFonts w:ascii="Arial" w:hAnsi="Arial" w:cs="Arial"/>
        </w:rPr>
        <w:t>.</w:t>
      </w:r>
      <w:r w:rsidR="00733E54">
        <w:rPr>
          <w:rFonts w:ascii="Arial" w:hAnsi="Arial" w:cs="Arial"/>
        </w:rPr>
        <w:t xml:space="preserve"> A médiaszolgáltatási díj összegének megállapítása során:</w:t>
      </w:r>
    </w:p>
    <w:p w:rsidR="0012759A" w:rsidRPr="003F0717" w:rsidRDefault="0012759A" w:rsidP="002379D5">
      <w:pPr>
        <w:pStyle w:val="Listaszerbekezds"/>
        <w:numPr>
          <w:ilvl w:val="0"/>
          <w:numId w:val="31"/>
        </w:numPr>
        <w:ind w:left="357" w:hanging="357"/>
        <w:jc w:val="both"/>
        <w:rPr>
          <w:rFonts w:ascii="Arial" w:hAnsi="Arial" w:cs="Arial"/>
        </w:rPr>
      </w:pPr>
      <w:r w:rsidRPr="003F0717">
        <w:rPr>
          <w:rFonts w:ascii="Arial" w:hAnsi="Arial" w:cs="Arial"/>
        </w:rPr>
        <w:t xml:space="preserve">Az I-III. pontban elért </w:t>
      </w:r>
      <w:proofErr w:type="spellStart"/>
      <w:r w:rsidR="000F37D5" w:rsidRPr="003F0717">
        <w:rPr>
          <w:rFonts w:ascii="Arial" w:hAnsi="Arial" w:cs="Arial"/>
        </w:rPr>
        <w:t>degresszió</w:t>
      </w:r>
      <w:r w:rsidR="000F37D5">
        <w:rPr>
          <w:rFonts w:ascii="Arial" w:hAnsi="Arial" w:cs="Arial"/>
        </w:rPr>
        <w:t>k</w:t>
      </w:r>
      <w:proofErr w:type="spellEnd"/>
      <w:r w:rsidR="000F37D5" w:rsidRPr="003F0717">
        <w:rPr>
          <w:rFonts w:ascii="Arial" w:hAnsi="Arial" w:cs="Arial"/>
        </w:rPr>
        <w:t xml:space="preserve"> </w:t>
      </w:r>
      <w:r w:rsidRPr="003F0717">
        <w:rPr>
          <w:rFonts w:ascii="Arial" w:hAnsi="Arial" w:cs="Arial"/>
        </w:rPr>
        <w:t>összeadódnak.</w:t>
      </w:r>
    </w:p>
    <w:p w:rsidR="00132017" w:rsidRPr="00F93CB0" w:rsidRDefault="0012759A" w:rsidP="00F32EAE">
      <w:pPr>
        <w:pStyle w:val="Listaszerbekezds"/>
        <w:numPr>
          <w:ilvl w:val="0"/>
          <w:numId w:val="31"/>
        </w:numPr>
        <w:ind w:left="357" w:hanging="357"/>
        <w:jc w:val="both"/>
        <w:rPr>
          <w:rFonts w:ascii="Arial" w:hAnsi="Arial" w:cs="Arial"/>
        </w:rPr>
      </w:pPr>
      <w:r w:rsidRPr="00F93CB0">
        <w:rPr>
          <w:rFonts w:ascii="Arial" w:hAnsi="Arial" w:cs="Arial"/>
        </w:rPr>
        <w:t xml:space="preserve">A II. pontban lévő </w:t>
      </w:r>
      <w:proofErr w:type="spellStart"/>
      <w:r w:rsidRPr="00F93CB0">
        <w:rPr>
          <w:rFonts w:ascii="Arial" w:hAnsi="Arial" w:cs="Arial"/>
        </w:rPr>
        <w:t>degresszió</w:t>
      </w:r>
      <w:r w:rsidR="000F37D5" w:rsidRPr="00F93CB0">
        <w:rPr>
          <w:rFonts w:ascii="Arial" w:hAnsi="Arial" w:cs="Arial"/>
        </w:rPr>
        <w:t>k</w:t>
      </w:r>
      <w:proofErr w:type="spellEnd"/>
      <w:r w:rsidRPr="00F93CB0">
        <w:rPr>
          <w:rFonts w:ascii="Arial" w:hAnsi="Arial" w:cs="Arial"/>
        </w:rPr>
        <w:t xml:space="preserve"> vagylagosan érvényes</w:t>
      </w:r>
      <w:r w:rsidR="000F37D5" w:rsidRPr="00F93CB0">
        <w:rPr>
          <w:rFonts w:ascii="Arial" w:hAnsi="Arial" w:cs="Arial"/>
        </w:rPr>
        <w:t>ülnek</w:t>
      </w:r>
      <w:r w:rsidR="00F93CB0" w:rsidRPr="00F93CB0">
        <w:rPr>
          <w:rFonts w:ascii="Arial" w:hAnsi="Arial" w:cs="Arial"/>
        </w:rPr>
        <w:t xml:space="preserve">, </w:t>
      </w:r>
      <w:r w:rsidR="00F32EAE">
        <w:rPr>
          <w:rFonts w:ascii="Arial" w:hAnsi="Arial" w:cs="Arial"/>
        </w:rPr>
        <w:t>amennyiben azonban</w:t>
      </w:r>
      <w:r w:rsidR="00F93CB0">
        <w:rPr>
          <w:rFonts w:ascii="Arial" w:hAnsi="Arial" w:cs="Arial"/>
        </w:rPr>
        <w:t xml:space="preserve"> </w:t>
      </w:r>
      <w:r w:rsidRPr="00F93CB0">
        <w:rPr>
          <w:rFonts w:ascii="Arial" w:hAnsi="Arial" w:cs="Arial"/>
        </w:rPr>
        <w:t>a II/A-C</w:t>
      </w:r>
      <w:r w:rsidR="000F37D5" w:rsidRPr="00F93CB0">
        <w:rPr>
          <w:rFonts w:ascii="Arial" w:hAnsi="Arial" w:cs="Arial"/>
        </w:rPr>
        <w:t>.</w:t>
      </w:r>
      <w:r w:rsidRPr="00F93CB0">
        <w:rPr>
          <w:rFonts w:ascii="Arial" w:hAnsi="Arial" w:cs="Arial"/>
        </w:rPr>
        <w:t xml:space="preserve"> pontok közül egynél több </w:t>
      </w:r>
      <w:proofErr w:type="spellStart"/>
      <w:r w:rsidRPr="00F93CB0">
        <w:rPr>
          <w:rFonts w:ascii="Arial" w:hAnsi="Arial" w:cs="Arial"/>
        </w:rPr>
        <w:t>degresszió</w:t>
      </w:r>
      <w:r w:rsidR="00942F26" w:rsidRPr="00F93CB0">
        <w:rPr>
          <w:rFonts w:ascii="Arial" w:hAnsi="Arial" w:cs="Arial"/>
        </w:rPr>
        <w:t>s</w:t>
      </w:r>
      <w:proofErr w:type="spellEnd"/>
      <w:r w:rsidRPr="00F93CB0">
        <w:rPr>
          <w:rFonts w:ascii="Arial" w:hAnsi="Arial" w:cs="Arial"/>
        </w:rPr>
        <w:t xml:space="preserve"> feltétel is teljesül</w:t>
      </w:r>
      <w:r w:rsidR="00860687">
        <w:rPr>
          <w:rFonts w:ascii="Arial" w:hAnsi="Arial" w:cs="Arial"/>
        </w:rPr>
        <w:t>,</w:t>
      </w:r>
      <w:r w:rsidR="00121522">
        <w:rPr>
          <w:rFonts w:ascii="Arial" w:hAnsi="Arial" w:cs="Arial"/>
        </w:rPr>
        <w:t xml:space="preserve"> akkor </w:t>
      </w:r>
      <w:r w:rsidR="00860687">
        <w:rPr>
          <w:rFonts w:ascii="Arial" w:hAnsi="Arial" w:cs="Arial"/>
        </w:rPr>
        <w:t xml:space="preserve">közülük </w:t>
      </w:r>
      <w:r w:rsidR="00F32EAE">
        <w:rPr>
          <w:rFonts w:ascii="Arial" w:hAnsi="Arial" w:cs="Arial"/>
        </w:rPr>
        <w:t xml:space="preserve">a legmagasabb </w:t>
      </w:r>
      <w:proofErr w:type="spellStart"/>
      <w:r w:rsidR="00F32EAE" w:rsidRPr="00F93CB0">
        <w:rPr>
          <w:rFonts w:ascii="Arial" w:hAnsi="Arial" w:cs="Arial"/>
        </w:rPr>
        <w:t>degresszió</w:t>
      </w:r>
      <w:proofErr w:type="spellEnd"/>
      <w:r w:rsidR="00F32EAE" w:rsidRPr="00F93CB0">
        <w:rPr>
          <w:rFonts w:ascii="Arial" w:hAnsi="Arial" w:cs="Arial"/>
        </w:rPr>
        <w:t xml:space="preserve"> </w:t>
      </w:r>
      <w:r w:rsidR="00036229">
        <w:rPr>
          <w:rFonts w:ascii="Arial" w:hAnsi="Arial" w:cs="Arial"/>
        </w:rPr>
        <w:t xml:space="preserve">és további </w:t>
      </w:r>
      <w:r w:rsidRPr="00F93CB0">
        <w:rPr>
          <w:rFonts w:ascii="Arial" w:hAnsi="Arial" w:cs="Arial"/>
        </w:rPr>
        <w:t>10%</w:t>
      </w:r>
      <w:r w:rsidR="00860687">
        <w:rPr>
          <w:rFonts w:ascii="Arial" w:hAnsi="Arial" w:cs="Arial"/>
        </w:rPr>
        <w:t xml:space="preserve"> kerül figyelembevételre</w:t>
      </w:r>
      <w:r w:rsidRPr="00F93CB0">
        <w:rPr>
          <w:rFonts w:ascii="Arial" w:hAnsi="Arial" w:cs="Arial"/>
        </w:rPr>
        <w:t>.</w:t>
      </w:r>
    </w:p>
    <w:p w:rsidR="0012759A" w:rsidRPr="003F0717" w:rsidRDefault="0012759A" w:rsidP="002379D5">
      <w:pPr>
        <w:pStyle w:val="Listaszerbekezds"/>
        <w:numPr>
          <w:ilvl w:val="0"/>
          <w:numId w:val="31"/>
        </w:numPr>
        <w:ind w:left="357" w:hanging="357"/>
        <w:jc w:val="both"/>
        <w:rPr>
          <w:rFonts w:ascii="Arial" w:hAnsi="Arial" w:cs="Arial"/>
        </w:rPr>
      </w:pPr>
      <w:r w:rsidRPr="003F0717">
        <w:rPr>
          <w:rFonts w:ascii="Arial" w:hAnsi="Arial" w:cs="Arial"/>
        </w:rPr>
        <w:t xml:space="preserve">Az elérhető maximális </w:t>
      </w:r>
      <w:proofErr w:type="spellStart"/>
      <w:r w:rsidRPr="003F0717">
        <w:rPr>
          <w:rFonts w:ascii="Arial" w:hAnsi="Arial" w:cs="Arial"/>
        </w:rPr>
        <w:t>degresszió</w:t>
      </w:r>
      <w:proofErr w:type="spellEnd"/>
      <w:r w:rsidRPr="003F0717">
        <w:rPr>
          <w:rFonts w:ascii="Arial" w:hAnsi="Arial" w:cs="Arial"/>
        </w:rPr>
        <w:t xml:space="preserve"> 70% lehet.</w:t>
      </w:r>
    </w:p>
    <w:p w:rsidR="00025289" w:rsidRDefault="0012759A" w:rsidP="002379D5">
      <w:pPr>
        <w:pStyle w:val="Listaszerbekezds"/>
        <w:numPr>
          <w:ilvl w:val="0"/>
          <w:numId w:val="31"/>
        </w:numPr>
        <w:ind w:left="357" w:hanging="357"/>
        <w:jc w:val="both"/>
        <w:rPr>
          <w:rFonts w:ascii="Arial" w:hAnsi="Arial" w:cs="Arial"/>
        </w:rPr>
      </w:pPr>
      <w:r w:rsidRPr="003F0717">
        <w:rPr>
          <w:rFonts w:ascii="Arial" w:hAnsi="Arial" w:cs="Arial"/>
        </w:rPr>
        <w:t>Ösztönözve a magyar művek közzétételét a</w:t>
      </w:r>
      <w:r w:rsidR="006B474A">
        <w:rPr>
          <w:rFonts w:ascii="Arial" w:hAnsi="Arial" w:cs="Arial"/>
        </w:rPr>
        <w:t>z elérhető</w:t>
      </w:r>
      <w:r w:rsidRPr="003F0717">
        <w:rPr>
          <w:rFonts w:ascii="Arial" w:hAnsi="Arial" w:cs="Arial"/>
        </w:rPr>
        <w:t xml:space="preserve"> maximális </w:t>
      </w:r>
      <w:proofErr w:type="spellStart"/>
      <w:r w:rsidRPr="003F0717">
        <w:rPr>
          <w:rFonts w:ascii="Arial" w:hAnsi="Arial" w:cs="Arial"/>
        </w:rPr>
        <w:t>degresszió</w:t>
      </w:r>
      <w:proofErr w:type="spellEnd"/>
      <w:r w:rsidRPr="003F0717">
        <w:rPr>
          <w:rFonts w:ascii="Arial" w:hAnsi="Arial" w:cs="Arial"/>
        </w:rPr>
        <w:t xml:space="preserve"> 60 % lehet</w:t>
      </w:r>
      <w:r w:rsidR="00025289">
        <w:rPr>
          <w:rFonts w:ascii="Arial" w:hAnsi="Arial" w:cs="Arial"/>
        </w:rPr>
        <w:t>,</w:t>
      </w:r>
      <w:r w:rsidRPr="003F0717">
        <w:rPr>
          <w:rFonts w:ascii="Arial" w:hAnsi="Arial" w:cs="Arial"/>
        </w:rPr>
        <w:t xml:space="preserve"> amennyiben a</w:t>
      </w:r>
      <w:r w:rsidR="00CB0B45">
        <w:rPr>
          <w:rFonts w:ascii="Arial" w:hAnsi="Arial" w:cs="Arial"/>
        </w:rPr>
        <w:t>z</w:t>
      </w:r>
      <w:r w:rsidRPr="003F0717">
        <w:rPr>
          <w:rFonts w:ascii="Arial" w:hAnsi="Arial" w:cs="Arial"/>
        </w:rPr>
        <w:t xml:space="preserve"> I. pont nem alkalmazható az adott médiaszolgáltatásra</w:t>
      </w:r>
      <w:r w:rsidR="00025289">
        <w:rPr>
          <w:rFonts w:ascii="Arial" w:hAnsi="Arial" w:cs="Arial"/>
        </w:rPr>
        <w:t>.</w:t>
      </w:r>
    </w:p>
    <w:p w:rsidR="00563EF5" w:rsidRPr="002379D5" w:rsidRDefault="00463D52" w:rsidP="002379D5">
      <w:pPr>
        <w:jc w:val="both"/>
        <w:rPr>
          <w:rFonts w:ascii="Arial" w:hAnsi="Arial" w:cs="Arial"/>
        </w:rPr>
      </w:pPr>
      <w:r w:rsidRPr="002379D5">
        <w:rPr>
          <w:rFonts w:ascii="Arial" w:hAnsi="Arial" w:cs="Arial"/>
        </w:rPr>
        <w:br w:type="page"/>
      </w:r>
    </w:p>
    <w:p w:rsidR="00563EF5" w:rsidRPr="00F43CD0" w:rsidRDefault="00B9430F" w:rsidP="00563EF5">
      <w:pPr>
        <w:numPr>
          <w:ilvl w:val="0"/>
          <w:numId w:val="32"/>
        </w:numPr>
        <w:jc w:val="center"/>
        <w:rPr>
          <w:rFonts w:ascii="Arial" w:hAnsi="Arial" w:cs="Arial"/>
          <w:u w:val="single"/>
        </w:rPr>
      </w:pPr>
      <w:r w:rsidRPr="00F43CD0">
        <w:rPr>
          <w:rFonts w:ascii="Arial" w:hAnsi="Arial" w:cs="Arial"/>
          <w:u w:val="single"/>
        </w:rPr>
        <w:lastRenderedPageBreak/>
        <w:t xml:space="preserve">A </w:t>
      </w:r>
      <w:r w:rsidR="00563EF5" w:rsidRPr="00F43CD0">
        <w:rPr>
          <w:rFonts w:ascii="Arial" w:hAnsi="Arial" w:cs="Arial"/>
          <w:u w:val="single"/>
        </w:rPr>
        <w:t xml:space="preserve">jelentős befolyásoló erővel rendelkező (a továbbiakban: JBE) médiaszolgáltatók </w:t>
      </w:r>
      <w:r w:rsidR="002A5743" w:rsidRPr="00F43CD0">
        <w:rPr>
          <w:rFonts w:ascii="Arial" w:hAnsi="Arial" w:cs="Arial"/>
          <w:u w:val="single"/>
        </w:rPr>
        <w:t xml:space="preserve">éves </w:t>
      </w:r>
      <w:r w:rsidRPr="00F43CD0">
        <w:rPr>
          <w:rFonts w:ascii="Arial" w:hAnsi="Arial" w:cs="Arial"/>
          <w:u w:val="single"/>
        </w:rPr>
        <w:t>médiaszolgáltatási díja</w:t>
      </w:r>
    </w:p>
    <w:p w:rsidR="00563EF5" w:rsidRPr="003F0717" w:rsidRDefault="00563EF5" w:rsidP="00563EF5">
      <w:pPr>
        <w:jc w:val="both"/>
        <w:rPr>
          <w:rFonts w:ascii="Arial" w:hAnsi="Arial" w:cs="Arial"/>
        </w:rPr>
      </w:pPr>
    </w:p>
    <w:p w:rsidR="00563EF5" w:rsidRPr="003F0717" w:rsidRDefault="00547ECE" w:rsidP="00563EF5">
      <w:pPr>
        <w:jc w:val="both"/>
        <w:rPr>
          <w:rFonts w:ascii="Arial" w:hAnsi="Arial" w:cs="Arial"/>
        </w:rPr>
      </w:pPr>
      <w:r w:rsidRPr="003F0717">
        <w:rPr>
          <w:rFonts w:ascii="Arial" w:hAnsi="Arial" w:cs="Arial"/>
        </w:rPr>
        <w:t>Az éves médiaszolgáltatási díj számításának módja: 2,</w:t>
      </w:r>
      <w:r w:rsidR="00155E38">
        <w:rPr>
          <w:rFonts w:ascii="Arial" w:hAnsi="Arial" w:cs="Arial"/>
        </w:rPr>
        <w:t>64</w:t>
      </w:r>
      <w:r w:rsidR="00155E38" w:rsidRPr="003F0717">
        <w:rPr>
          <w:rFonts w:ascii="Arial" w:hAnsi="Arial" w:cs="Arial"/>
        </w:rPr>
        <w:t xml:space="preserve"> </w:t>
      </w:r>
      <w:r w:rsidRPr="003F0717">
        <w:rPr>
          <w:rFonts w:ascii="Arial" w:hAnsi="Arial" w:cs="Arial"/>
        </w:rPr>
        <w:t xml:space="preserve">Ft (bázisdíj </w:t>
      </w:r>
      <w:r w:rsidR="00025289">
        <w:rPr>
          <w:rFonts w:ascii="Arial" w:hAnsi="Arial" w:cs="Arial"/>
        </w:rPr>
        <w:t>–</w:t>
      </w:r>
      <w:r w:rsidRPr="003F0717">
        <w:rPr>
          <w:rFonts w:ascii="Arial" w:hAnsi="Arial" w:cs="Arial"/>
        </w:rPr>
        <w:t xml:space="preserve"> </w:t>
      </w:r>
      <w:r w:rsidR="00155E38" w:rsidRPr="003F0717">
        <w:rPr>
          <w:rFonts w:ascii="Arial" w:hAnsi="Arial" w:cs="Arial"/>
        </w:rPr>
        <w:t>20</w:t>
      </w:r>
      <w:r w:rsidR="00155E38">
        <w:rPr>
          <w:rFonts w:ascii="Arial" w:hAnsi="Arial" w:cs="Arial"/>
        </w:rPr>
        <w:t>25</w:t>
      </w:r>
      <w:r w:rsidR="00025289">
        <w:rPr>
          <w:rFonts w:ascii="Arial" w:hAnsi="Arial" w:cs="Arial"/>
        </w:rPr>
        <w:t>. évi</w:t>
      </w:r>
      <w:r w:rsidRPr="003F0717">
        <w:rPr>
          <w:rFonts w:ascii="Arial" w:hAnsi="Arial" w:cs="Arial"/>
        </w:rPr>
        <w:t xml:space="preserve"> árszinten) x ellátott lakosság (fő) x 10 (JBE szorzó) + ÁFA. Az éves médiaszolgáltatási díj az alábbi </w:t>
      </w:r>
      <w:proofErr w:type="spellStart"/>
      <w:r w:rsidR="00723491" w:rsidRPr="003F0717">
        <w:rPr>
          <w:rFonts w:ascii="Arial" w:hAnsi="Arial" w:cs="Arial"/>
        </w:rPr>
        <w:t>degresszió</w:t>
      </w:r>
      <w:r w:rsidR="00723491">
        <w:rPr>
          <w:rFonts w:ascii="Arial" w:hAnsi="Arial" w:cs="Arial"/>
        </w:rPr>
        <w:t>k</w:t>
      </w:r>
      <w:proofErr w:type="spellEnd"/>
      <w:r w:rsidR="00723491" w:rsidRPr="003F0717">
        <w:rPr>
          <w:rFonts w:ascii="Arial" w:hAnsi="Arial" w:cs="Arial"/>
        </w:rPr>
        <w:t xml:space="preserve"> </w:t>
      </w:r>
      <w:r w:rsidRPr="003F0717">
        <w:rPr>
          <w:rFonts w:ascii="Arial" w:hAnsi="Arial" w:cs="Arial"/>
        </w:rPr>
        <w:t>szerint csökkenthető.</w:t>
      </w:r>
    </w:p>
    <w:p w:rsidR="00B9430F" w:rsidRPr="003F0717" w:rsidRDefault="00B9430F" w:rsidP="00563EF5">
      <w:pPr>
        <w:jc w:val="both"/>
        <w:rPr>
          <w:rFonts w:ascii="Arial" w:hAnsi="Arial" w:cs="Arial"/>
        </w:rPr>
      </w:pPr>
    </w:p>
    <w:p w:rsidR="00563EF5" w:rsidRDefault="00563EF5" w:rsidP="00563EF5">
      <w:pPr>
        <w:jc w:val="center"/>
        <w:rPr>
          <w:rFonts w:ascii="Arial" w:hAnsi="Arial" w:cs="Arial"/>
          <w:b/>
          <w:u w:val="single"/>
        </w:rPr>
      </w:pPr>
      <w:proofErr w:type="spellStart"/>
      <w:r w:rsidRPr="003F0717">
        <w:rPr>
          <w:rFonts w:ascii="Arial" w:hAnsi="Arial" w:cs="Arial"/>
          <w:b/>
          <w:u w:val="single"/>
        </w:rPr>
        <w:t>Degressziók</w:t>
      </w:r>
      <w:proofErr w:type="spellEnd"/>
    </w:p>
    <w:p w:rsidR="00733E54" w:rsidRPr="003F0717" w:rsidRDefault="00733E54" w:rsidP="00563EF5">
      <w:pPr>
        <w:jc w:val="center"/>
        <w:rPr>
          <w:rFonts w:ascii="Arial" w:hAnsi="Arial" w:cs="Arial"/>
          <w:b/>
          <w:u w:val="single"/>
        </w:rPr>
      </w:pPr>
    </w:p>
    <w:p w:rsidR="00B9430F" w:rsidRDefault="00847924">
      <w:pPr>
        <w:jc w:val="both"/>
        <w:rPr>
          <w:rFonts w:ascii="Arial" w:hAnsi="Arial" w:cs="Arial"/>
        </w:rPr>
      </w:pPr>
      <w:r w:rsidRPr="003F0717">
        <w:rPr>
          <w:rFonts w:ascii="Arial" w:hAnsi="Arial" w:cs="Arial"/>
        </w:rPr>
        <w:t xml:space="preserve">A </w:t>
      </w:r>
      <w:r w:rsidR="00EB6EA0">
        <w:rPr>
          <w:rFonts w:ascii="Arial" w:hAnsi="Arial" w:cs="Arial"/>
        </w:rPr>
        <w:t xml:space="preserve">médiaszolgáltatási díj megállapítása során figyelembe vett </w:t>
      </w:r>
      <w:proofErr w:type="spellStart"/>
      <w:r w:rsidR="00EB6EA0">
        <w:rPr>
          <w:rFonts w:ascii="Arial" w:hAnsi="Arial" w:cs="Arial"/>
        </w:rPr>
        <w:t>degresszió</w:t>
      </w:r>
      <w:proofErr w:type="spellEnd"/>
      <w:r w:rsidR="00EB6EA0">
        <w:rPr>
          <w:rFonts w:ascii="Arial" w:hAnsi="Arial" w:cs="Arial"/>
        </w:rPr>
        <w:t xml:space="preserve"> mértéke</w:t>
      </w:r>
      <w:r>
        <w:rPr>
          <w:rFonts w:ascii="Arial" w:hAnsi="Arial" w:cs="Arial"/>
        </w:rPr>
        <w:t xml:space="preserve"> a </w:t>
      </w:r>
      <w:r w:rsidRPr="003F0717">
        <w:rPr>
          <w:rFonts w:ascii="Arial" w:hAnsi="Arial" w:cs="Arial"/>
        </w:rPr>
        <w:t>JBE médiaszolgáltató</w:t>
      </w:r>
      <w:r>
        <w:rPr>
          <w:rFonts w:ascii="Arial" w:hAnsi="Arial" w:cs="Arial"/>
        </w:rPr>
        <w:t xml:space="preserve"> </w:t>
      </w:r>
      <w:r w:rsidRPr="003F0717">
        <w:rPr>
          <w:rFonts w:ascii="Arial" w:eastAsia="Calibri" w:hAnsi="Arial" w:cs="Arial"/>
        </w:rPr>
        <w:t xml:space="preserve">legnagyobb </w:t>
      </w:r>
      <w:r>
        <w:rPr>
          <w:rFonts w:ascii="Arial" w:eastAsia="Calibri" w:hAnsi="Arial" w:cs="Arial"/>
        </w:rPr>
        <w:t xml:space="preserve">éves átlagos </w:t>
      </w:r>
      <w:r w:rsidRPr="003F0717">
        <w:rPr>
          <w:rFonts w:ascii="Arial" w:eastAsia="Calibri" w:hAnsi="Arial" w:cs="Arial"/>
        </w:rPr>
        <w:t>közönségarányú</w:t>
      </w:r>
      <w:r w:rsidRPr="003F0717">
        <w:rPr>
          <w:rFonts w:ascii="Arial" w:hAnsi="Arial" w:cs="Arial"/>
        </w:rPr>
        <w:t xml:space="preserve"> </w:t>
      </w:r>
      <w:r w:rsidRPr="003F0717">
        <w:rPr>
          <w:rFonts w:ascii="Arial" w:eastAsia="Calibri" w:hAnsi="Arial" w:cs="Arial"/>
        </w:rPr>
        <w:t>médiaszolgáltatás</w:t>
      </w:r>
      <w:r>
        <w:rPr>
          <w:rFonts w:ascii="Arial" w:eastAsia="Calibri" w:hAnsi="Arial" w:cs="Arial"/>
        </w:rPr>
        <w:t xml:space="preserve">áról </w:t>
      </w:r>
      <w:r>
        <w:rPr>
          <w:rFonts w:ascii="Arial" w:hAnsi="Arial" w:cs="Arial"/>
        </w:rPr>
        <w:t>nyilvántartott adatok</w:t>
      </w:r>
      <w:r w:rsidR="00EB6EA0">
        <w:rPr>
          <w:rFonts w:ascii="Arial" w:hAnsi="Arial" w:cs="Arial"/>
        </w:rPr>
        <w:t>on</w:t>
      </w:r>
      <w:r>
        <w:rPr>
          <w:rFonts w:ascii="Arial" w:hAnsi="Arial" w:cs="Arial"/>
        </w:rPr>
        <w:t xml:space="preserve"> és a </w:t>
      </w:r>
      <w:r w:rsidRPr="003F0717">
        <w:rPr>
          <w:rFonts w:ascii="Arial" w:eastAsia="Calibri" w:hAnsi="Arial" w:cs="Arial"/>
        </w:rPr>
        <w:t xml:space="preserve">legnagyobb </w:t>
      </w:r>
      <w:r>
        <w:rPr>
          <w:rFonts w:ascii="Arial" w:eastAsia="Calibri" w:hAnsi="Arial" w:cs="Arial"/>
        </w:rPr>
        <w:t xml:space="preserve">éves átlagos </w:t>
      </w:r>
      <w:r w:rsidRPr="003F0717">
        <w:rPr>
          <w:rFonts w:ascii="Arial" w:eastAsia="Calibri" w:hAnsi="Arial" w:cs="Arial"/>
        </w:rPr>
        <w:t>közönségarányú</w:t>
      </w:r>
      <w:r w:rsidRPr="003F0717">
        <w:rPr>
          <w:rFonts w:ascii="Arial" w:hAnsi="Arial" w:cs="Arial"/>
        </w:rPr>
        <w:t xml:space="preserve"> </w:t>
      </w:r>
      <w:r w:rsidRPr="003F0717">
        <w:rPr>
          <w:rFonts w:ascii="Arial" w:eastAsia="Calibri" w:hAnsi="Arial" w:cs="Arial"/>
        </w:rPr>
        <w:t>médiaszolgáltatás</w:t>
      </w:r>
      <w:r>
        <w:rPr>
          <w:rFonts w:ascii="Arial" w:eastAsia="Calibri" w:hAnsi="Arial" w:cs="Arial"/>
        </w:rPr>
        <w:t xml:space="preserve">ára vonatkozó </w:t>
      </w:r>
      <w:r w:rsidR="00EB6EA0">
        <w:rPr>
          <w:rFonts w:ascii="Arial" w:eastAsia="Calibri" w:hAnsi="Arial" w:cs="Arial"/>
        </w:rPr>
        <w:t xml:space="preserve">megalapozott </w:t>
      </w:r>
      <w:r>
        <w:rPr>
          <w:rFonts w:ascii="Arial" w:hAnsi="Arial" w:cs="Arial"/>
        </w:rPr>
        <w:t>kötelezettségvállaló nyilatkozatai</w:t>
      </w:r>
      <w:r w:rsidR="00EB6EA0">
        <w:rPr>
          <w:rFonts w:ascii="Arial" w:hAnsi="Arial" w:cs="Arial"/>
        </w:rPr>
        <w:t>n alapul</w:t>
      </w:r>
      <w:r>
        <w:rPr>
          <w:rFonts w:ascii="Arial" w:hAnsi="Arial" w:cs="Arial"/>
        </w:rPr>
        <w:t>.</w:t>
      </w:r>
    </w:p>
    <w:p w:rsidR="00EA67FC" w:rsidRPr="003F0717" w:rsidRDefault="00EA67FC" w:rsidP="00D92976">
      <w:pPr>
        <w:jc w:val="both"/>
        <w:rPr>
          <w:rFonts w:ascii="Arial" w:hAnsi="Arial" w:cs="Arial"/>
          <w:b/>
          <w:u w:val="single"/>
        </w:rPr>
      </w:pPr>
    </w:p>
    <w:tbl>
      <w:tblPr>
        <w:tblW w:w="0" w:type="auto"/>
        <w:tblLook w:val="04A0" w:firstRow="1" w:lastRow="0" w:firstColumn="1" w:lastColumn="0" w:noHBand="0" w:noVBand="1"/>
      </w:tblPr>
      <w:tblGrid>
        <w:gridCol w:w="9212"/>
      </w:tblGrid>
      <w:tr w:rsidR="00563EF5" w:rsidRPr="003F0717" w:rsidTr="00563EF5">
        <w:tc>
          <w:tcPr>
            <w:tcW w:w="9212" w:type="dxa"/>
            <w:vAlign w:val="center"/>
          </w:tcPr>
          <w:tbl>
            <w:tblPr>
              <w:tblW w:w="0" w:type="auto"/>
              <w:tblInd w:w="39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64"/>
              <w:gridCol w:w="3050"/>
              <w:gridCol w:w="2880"/>
            </w:tblGrid>
            <w:tr w:rsidR="00563EF5" w:rsidRPr="003F0717" w:rsidTr="009C440E">
              <w:trPr>
                <w:trHeight w:val="1845"/>
              </w:trPr>
              <w:tc>
                <w:tcPr>
                  <w:tcW w:w="8647" w:type="dxa"/>
                  <w:gridSpan w:val="3"/>
                  <w:tcBorders>
                    <w:bottom w:val="single" w:sz="4" w:space="0" w:color="auto"/>
                  </w:tcBorders>
                  <w:vAlign w:val="center"/>
                </w:tcPr>
                <w:p w:rsidR="00CD41C5" w:rsidRDefault="00563EF5" w:rsidP="009C440E">
                  <w:pPr>
                    <w:spacing w:before="100" w:beforeAutospacing="1" w:after="100" w:afterAutospacing="1"/>
                    <w:jc w:val="center"/>
                    <w:rPr>
                      <w:rFonts w:ascii="Arial" w:hAnsi="Arial" w:cs="Arial"/>
                    </w:rPr>
                  </w:pPr>
                  <w:r w:rsidRPr="003F0717">
                    <w:rPr>
                      <w:rFonts w:ascii="Arial" w:hAnsi="Arial" w:cs="Arial"/>
                      <w:b/>
                    </w:rPr>
                    <w:t>I.</w:t>
                  </w:r>
                  <w:r w:rsidRPr="003F0717">
                    <w:rPr>
                      <w:rFonts w:ascii="Arial" w:hAnsi="Arial" w:cs="Arial"/>
                    </w:rPr>
                    <w:t xml:space="preserve"> </w:t>
                  </w:r>
                </w:p>
                <w:p w:rsidR="00563EF5" w:rsidRPr="003F0717" w:rsidRDefault="00563EF5" w:rsidP="009C440E">
                  <w:pPr>
                    <w:spacing w:before="100" w:beforeAutospacing="1" w:after="100" w:afterAutospacing="1"/>
                    <w:jc w:val="center"/>
                    <w:rPr>
                      <w:rFonts w:ascii="Arial" w:hAnsi="Arial" w:cs="Arial"/>
                      <w:b/>
                    </w:rPr>
                  </w:pPr>
                  <w:r w:rsidRPr="003F0717">
                    <w:rPr>
                      <w:rFonts w:ascii="Arial" w:hAnsi="Arial" w:cs="Arial"/>
                    </w:rPr>
                    <w:t xml:space="preserve">Magyar művek aránya a </w:t>
                  </w:r>
                  <w:r w:rsidR="00B54D62">
                    <w:rPr>
                      <w:rFonts w:ascii="Arial" w:hAnsi="Arial" w:cs="Arial"/>
                    </w:rPr>
                    <w:t xml:space="preserve">heti </w:t>
                  </w:r>
                  <w:r w:rsidRPr="003F0717">
                    <w:rPr>
                      <w:rFonts w:ascii="Arial" w:hAnsi="Arial" w:cs="Arial"/>
                    </w:rPr>
                    <w:t>műsorid</w:t>
                  </w:r>
                  <w:r w:rsidR="006F633C">
                    <w:rPr>
                      <w:rFonts w:ascii="Arial" w:hAnsi="Arial" w:cs="Arial"/>
                    </w:rPr>
                    <w:t>ő</w:t>
                  </w:r>
                  <w:r w:rsidRPr="003F0717">
                    <w:rPr>
                      <w:rFonts w:ascii="Arial" w:hAnsi="Arial" w:cs="Arial"/>
                    </w:rPr>
                    <w:t>ben</w:t>
                  </w:r>
                  <w:r w:rsidR="00012F59">
                    <w:rPr>
                      <w:rStyle w:val="Lbjegyzet-hivatkozs"/>
                      <w:rFonts w:ascii="Arial" w:hAnsi="Arial" w:cs="Arial"/>
                    </w:rPr>
                    <w:footnoteReference w:id="4"/>
                  </w:r>
                  <w:r w:rsidRPr="003F0717">
                    <w:rPr>
                      <w:rFonts w:ascii="Arial" w:hAnsi="Arial" w:cs="Arial"/>
                    </w:rPr>
                    <w:t>:</w:t>
                  </w:r>
                </w:p>
                <w:p w:rsidR="00616C44" w:rsidRPr="003F0717" w:rsidRDefault="00563EF5" w:rsidP="00616C44">
                  <w:pPr>
                    <w:pStyle w:val="Listaszerbekezds"/>
                    <w:ind w:left="0"/>
                    <w:rPr>
                      <w:rFonts w:ascii="Arial" w:hAnsi="Arial" w:cs="Arial"/>
                      <w:b/>
                    </w:rPr>
                  </w:pPr>
                  <w:r w:rsidRPr="003F0717">
                    <w:rPr>
                      <w:rFonts w:ascii="Arial" w:hAnsi="Arial" w:cs="Arial"/>
                    </w:rPr>
                    <w:tab/>
                  </w:r>
                  <w:r w:rsidRPr="003F0717">
                    <w:rPr>
                      <w:rFonts w:ascii="Arial" w:hAnsi="Arial" w:cs="Arial"/>
                    </w:rPr>
                    <w:tab/>
                  </w:r>
                  <w:r w:rsidRPr="003F0717">
                    <w:rPr>
                      <w:rFonts w:ascii="Arial" w:hAnsi="Arial" w:cs="Arial"/>
                    </w:rPr>
                    <w:tab/>
                  </w:r>
                  <w:r w:rsidRPr="003F0717">
                    <w:rPr>
                      <w:rFonts w:ascii="Arial" w:hAnsi="Arial" w:cs="Arial"/>
                    </w:rPr>
                    <w:tab/>
                  </w:r>
                  <w:r w:rsidRPr="003F0717">
                    <w:rPr>
                      <w:rFonts w:ascii="Arial" w:hAnsi="Arial" w:cs="Arial"/>
                    </w:rPr>
                    <w:tab/>
                  </w:r>
                  <w:r w:rsidR="00616C44">
                    <w:rPr>
                      <w:rFonts w:ascii="Arial" w:hAnsi="Arial" w:cs="Arial"/>
                    </w:rPr>
                    <w:t>35</w:t>
                  </w:r>
                  <w:r w:rsidR="00616C44" w:rsidRPr="003F0717">
                    <w:rPr>
                      <w:rFonts w:ascii="Arial" w:hAnsi="Arial" w:cs="Arial"/>
                    </w:rPr>
                    <w:t>-</w:t>
                  </w:r>
                  <w:r w:rsidR="00616C44">
                    <w:rPr>
                      <w:rFonts w:ascii="Arial" w:hAnsi="Arial" w:cs="Arial"/>
                    </w:rPr>
                    <w:t>39</w:t>
                  </w:r>
                  <w:r w:rsidR="00616C44" w:rsidRPr="003F0717">
                    <w:rPr>
                      <w:rFonts w:ascii="Arial" w:hAnsi="Arial" w:cs="Arial"/>
                    </w:rPr>
                    <w:t>,99%</w:t>
                  </w:r>
                  <w:r w:rsidR="00616C44" w:rsidRPr="003F0717">
                    <w:rPr>
                      <w:rFonts w:ascii="Arial" w:hAnsi="Arial" w:cs="Arial"/>
                    </w:rPr>
                    <w:tab/>
                    <w:t>–</w:t>
                  </w:r>
                  <w:r w:rsidR="00616C44" w:rsidRPr="003F0717">
                    <w:rPr>
                      <w:rFonts w:ascii="Arial" w:hAnsi="Arial" w:cs="Arial"/>
                    </w:rPr>
                    <w:tab/>
                  </w:r>
                  <w:r w:rsidR="00616C44" w:rsidRPr="003F0717">
                    <w:rPr>
                      <w:rFonts w:ascii="Arial" w:hAnsi="Arial" w:cs="Arial"/>
                      <w:b/>
                    </w:rPr>
                    <w:t>10%</w:t>
                  </w:r>
                </w:p>
                <w:p w:rsidR="00616C44" w:rsidRPr="003F0717" w:rsidRDefault="00616C44" w:rsidP="00616C44">
                  <w:pPr>
                    <w:rPr>
                      <w:rFonts w:ascii="Arial" w:hAnsi="Arial" w:cs="Arial"/>
                      <w:b/>
                    </w:rPr>
                  </w:pPr>
                  <w:r w:rsidRPr="003F0717">
                    <w:rPr>
                      <w:rFonts w:ascii="Arial" w:hAnsi="Arial" w:cs="Arial"/>
                    </w:rPr>
                    <w:tab/>
                  </w:r>
                  <w:r w:rsidRPr="003F0717">
                    <w:rPr>
                      <w:rFonts w:ascii="Arial" w:hAnsi="Arial" w:cs="Arial"/>
                    </w:rPr>
                    <w:tab/>
                  </w:r>
                  <w:r w:rsidRPr="003F0717">
                    <w:rPr>
                      <w:rFonts w:ascii="Arial" w:hAnsi="Arial" w:cs="Arial"/>
                    </w:rPr>
                    <w:tab/>
                  </w:r>
                  <w:r w:rsidRPr="003F0717">
                    <w:rPr>
                      <w:rFonts w:ascii="Arial" w:hAnsi="Arial" w:cs="Arial"/>
                    </w:rPr>
                    <w:tab/>
                  </w:r>
                  <w:r w:rsidRPr="003F0717">
                    <w:rPr>
                      <w:rFonts w:ascii="Arial" w:hAnsi="Arial" w:cs="Arial"/>
                    </w:rPr>
                    <w:tab/>
                  </w:r>
                  <w:r>
                    <w:rPr>
                      <w:rFonts w:ascii="Arial" w:hAnsi="Arial" w:cs="Arial"/>
                    </w:rPr>
                    <w:t>40</w:t>
                  </w:r>
                  <w:r w:rsidRPr="003F0717">
                    <w:rPr>
                      <w:rFonts w:ascii="Arial" w:hAnsi="Arial" w:cs="Arial"/>
                    </w:rPr>
                    <w:t>-44,99%</w:t>
                  </w:r>
                  <w:r w:rsidRPr="003F0717">
                    <w:rPr>
                      <w:rFonts w:ascii="Arial" w:hAnsi="Arial" w:cs="Arial"/>
                    </w:rPr>
                    <w:tab/>
                    <w:t>–</w:t>
                  </w:r>
                  <w:r w:rsidRPr="003F0717">
                    <w:rPr>
                      <w:rFonts w:ascii="Arial" w:hAnsi="Arial" w:cs="Arial"/>
                    </w:rPr>
                    <w:tab/>
                  </w:r>
                  <w:r w:rsidRPr="003F0717">
                    <w:rPr>
                      <w:rFonts w:ascii="Arial" w:hAnsi="Arial" w:cs="Arial"/>
                      <w:b/>
                    </w:rPr>
                    <w:t>20%</w:t>
                  </w:r>
                </w:p>
                <w:p w:rsidR="00563EF5" w:rsidRPr="003F0717" w:rsidRDefault="00616C44" w:rsidP="009C440E">
                  <w:pPr>
                    <w:rPr>
                      <w:rFonts w:ascii="Arial" w:hAnsi="Arial" w:cs="Arial"/>
                      <w:b/>
                    </w:rPr>
                  </w:pPr>
                  <w:r w:rsidRPr="003F0717">
                    <w:rPr>
                      <w:rFonts w:ascii="Arial" w:hAnsi="Arial" w:cs="Arial"/>
                    </w:rPr>
                    <w:tab/>
                  </w:r>
                  <w:r w:rsidRPr="003F0717">
                    <w:rPr>
                      <w:rFonts w:ascii="Arial" w:hAnsi="Arial" w:cs="Arial"/>
                    </w:rPr>
                    <w:tab/>
                  </w:r>
                  <w:r w:rsidRPr="003F0717">
                    <w:rPr>
                      <w:rFonts w:ascii="Arial" w:hAnsi="Arial" w:cs="Arial"/>
                    </w:rPr>
                    <w:tab/>
                  </w:r>
                  <w:r w:rsidRPr="003F0717">
                    <w:rPr>
                      <w:rFonts w:ascii="Arial" w:hAnsi="Arial" w:cs="Arial"/>
                    </w:rPr>
                    <w:tab/>
                    <w:t xml:space="preserve">    45% vagy felette</w:t>
                  </w:r>
                  <w:r w:rsidRPr="003F0717">
                    <w:rPr>
                      <w:rFonts w:ascii="Arial" w:hAnsi="Arial" w:cs="Arial"/>
                    </w:rPr>
                    <w:tab/>
                    <w:t>–</w:t>
                  </w:r>
                  <w:r w:rsidRPr="003F0717">
                    <w:rPr>
                      <w:rFonts w:ascii="Arial" w:hAnsi="Arial" w:cs="Arial"/>
                    </w:rPr>
                    <w:tab/>
                  </w:r>
                  <w:r w:rsidRPr="003F0717">
                    <w:rPr>
                      <w:rFonts w:ascii="Arial" w:hAnsi="Arial" w:cs="Arial"/>
                      <w:b/>
                    </w:rPr>
                    <w:t>30%</w:t>
                  </w:r>
                  <w:r w:rsidR="00563EF5" w:rsidRPr="003F0717">
                    <w:rPr>
                      <w:rFonts w:ascii="Arial" w:hAnsi="Arial" w:cs="Arial"/>
                    </w:rPr>
                    <w:tab/>
                  </w:r>
                </w:p>
              </w:tc>
            </w:tr>
            <w:tr w:rsidR="00563EF5" w:rsidRPr="003F0717" w:rsidTr="006A6122">
              <w:tc>
                <w:tcPr>
                  <w:tcW w:w="2678" w:type="dxa"/>
                  <w:tcBorders>
                    <w:top w:val="single" w:sz="4" w:space="0" w:color="auto"/>
                    <w:bottom w:val="single" w:sz="4" w:space="0" w:color="auto"/>
                  </w:tcBorders>
                  <w:shd w:val="clear" w:color="auto" w:fill="auto"/>
                </w:tcPr>
                <w:p w:rsidR="00563EF5" w:rsidRPr="00B523A6" w:rsidRDefault="00563EF5" w:rsidP="009C440E">
                  <w:pPr>
                    <w:spacing w:before="120"/>
                    <w:jc w:val="center"/>
                    <w:rPr>
                      <w:rFonts w:ascii="Arial" w:hAnsi="Arial" w:cs="Arial"/>
                      <w:b/>
                    </w:rPr>
                  </w:pPr>
                  <w:r w:rsidRPr="00B523A6">
                    <w:rPr>
                      <w:rFonts w:ascii="Arial" w:hAnsi="Arial" w:cs="Arial"/>
                      <w:b/>
                    </w:rPr>
                    <w:t>II/A.</w:t>
                  </w:r>
                </w:p>
                <w:p w:rsidR="00563EF5" w:rsidRPr="00B523A6" w:rsidRDefault="00563EF5" w:rsidP="009C440E">
                  <w:pPr>
                    <w:spacing w:before="120" w:after="120"/>
                    <w:jc w:val="center"/>
                    <w:rPr>
                      <w:rFonts w:ascii="Arial" w:hAnsi="Arial" w:cs="Arial"/>
                      <w:b/>
                    </w:rPr>
                  </w:pPr>
                  <w:r w:rsidRPr="00B523A6">
                    <w:rPr>
                      <w:rFonts w:ascii="Arial" w:hAnsi="Arial" w:cs="Arial"/>
                    </w:rPr>
                    <w:t xml:space="preserve">tematikus </w:t>
                  </w:r>
                  <w:r w:rsidR="008D540D">
                    <w:rPr>
                      <w:rFonts w:ascii="Arial" w:hAnsi="Arial" w:cs="Arial"/>
                    </w:rPr>
                    <w:t>típusú médiaszolgáltatás</w:t>
                  </w:r>
                  <w:r w:rsidRPr="00B523A6">
                    <w:rPr>
                      <w:rFonts w:ascii="Arial" w:hAnsi="Arial" w:cs="Arial"/>
                    </w:rPr>
                    <w:t>:</w:t>
                  </w:r>
                </w:p>
                <w:p w:rsidR="003F0717" w:rsidRPr="00B523A6" w:rsidRDefault="003F0717" w:rsidP="009C440E">
                  <w:pPr>
                    <w:spacing w:before="100" w:beforeAutospacing="1" w:after="100" w:afterAutospacing="1"/>
                    <w:jc w:val="center"/>
                    <w:rPr>
                      <w:rFonts w:ascii="Arial" w:hAnsi="Arial" w:cs="Arial"/>
                      <w:b/>
                    </w:rPr>
                  </w:pPr>
                </w:p>
                <w:p w:rsidR="00563EF5" w:rsidRPr="00B523A6" w:rsidRDefault="00563EF5" w:rsidP="009C440E">
                  <w:pPr>
                    <w:spacing w:before="100" w:beforeAutospacing="1" w:after="100" w:afterAutospacing="1"/>
                    <w:jc w:val="center"/>
                    <w:rPr>
                      <w:rFonts w:ascii="Arial" w:hAnsi="Arial" w:cs="Arial"/>
                      <w:b/>
                    </w:rPr>
                  </w:pPr>
                  <w:r w:rsidRPr="00B523A6">
                    <w:rPr>
                      <w:rFonts w:ascii="Arial" w:hAnsi="Arial" w:cs="Arial"/>
                      <w:b/>
                    </w:rPr>
                    <w:t>30%</w:t>
                  </w:r>
                </w:p>
              </w:tc>
              <w:tc>
                <w:tcPr>
                  <w:tcW w:w="3071" w:type="dxa"/>
                  <w:tcBorders>
                    <w:top w:val="single" w:sz="4" w:space="0" w:color="auto"/>
                    <w:bottom w:val="single" w:sz="4" w:space="0" w:color="auto"/>
                  </w:tcBorders>
                  <w:shd w:val="clear" w:color="auto" w:fill="auto"/>
                </w:tcPr>
                <w:p w:rsidR="00563EF5" w:rsidRPr="00B523A6" w:rsidRDefault="00563EF5" w:rsidP="009C440E">
                  <w:pPr>
                    <w:spacing w:before="120" w:after="120"/>
                    <w:jc w:val="center"/>
                    <w:rPr>
                      <w:rFonts w:ascii="Arial" w:hAnsi="Arial" w:cs="Arial"/>
                      <w:b/>
                    </w:rPr>
                  </w:pPr>
                  <w:r w:rsidRPr="00B523A6">
                    <w:rPr>
                      <w:rFonts w:ascii="Arial" w:hAnsi="Arial" w:cs="Arial"/>
                      <w:b/>
                    </w:rPr>
                    <w:t>II/B.</w:t>
                  </w:r>
                </w:p>
                <w:p w:rsidR="00563EF5" w:rsidRPr="00B523A6" w:rsidRDefault="00563EF5" w:rsidP="003F0717">
                  <w:pPr>
                    <w:spacing w:after="100" w:afterAutospacing="1"/>
                    <w:jc w:val="center"/>
                    <w:rPr>
                      <w:rFonts w:ascii="Arial" w:hAnsi="Arial" w:cs="Arial"/>
                    </w:rPr>
                  </w:pPr>
                  <w:r w:rsidRPr="00B523A6">
                    <w:rPr>
                      <w:rFonts w:ascii="Arial" w:hAnsi="Arial" w:cs="Arial"/>
                    </w:rPr>
                    <w:t xml:space="preserve">közszolgálati </w:t>
                  </w:r>
                  <w:r w:rsidR="00527A57">
                    <w:rPr>
                      <w:rFonts w:ascii="Arial" w:hAnsi="Arial" w:cs="Arial"/>
                    </w:rPr>
                    <w:t>műsorszámok</w:t>
                  </w:r>
                  <w:r w:rsidR="00527A57" w:rsidRPr="00B523A6">
                    <w:rPr>
                      <w:rFonts w:ascii="Arial" w:hAnsi="Arial" w:cs="Arial"/>
                    </w:rPr>
                    <w:t xml:space="preserve"> </w:t>
                  </w:r>
                  <w:r w:rsidRPr="00B523A6">
                    <w:rPr>
                      <w:rFonts w:ascii="Arial" w:hAnsi="Arial" w:cs="Arial"/>
                    </w:rPr>
                    <w:t xml:space="preserve">aránya </w:t>
                  </w:r>
                  <w:r w:rsidR="00FA781A">
                    <w:rPr>
                      <w:rFonts w:ascii="Arial" w:hAnsi="Arial" w:cs="Arial"/>
                    </w:rPr>
                    <w:t xml:space="preserve">a </w:t>
                  </w:r>
                  <w:r w:rsidR="001015C3" w:rsidRPr="00B523A6">
                    <w:rPr>
                      <w:rFonts w:ascii="Arial" w:hAnsi="Arial" w:cs="Arial"/>
                    </w:rPr>
                    <w:t xml:space="preserve">médiaszolgáltatás </w:t>
                  </w:r>
                  <w:r w:rsidR="00B13E41">
                    <w:rPr>
                      <w:rFonts w:ascii="Arial" w:hAnsi="Arial" w:cs="Arial"/>
                    </w:rPr>
                    <w:t>a</w:t>
                  </w:r>
                  <w:r w:rsidRPr="00B523A6">
                    <w:rPr>
                      <w:rFonts w:ascii="Arial" w:hAnsi="Arial" w:cs="Arial"/>
                    </w:rPr>
                    <w:t xml:space="preserve"> </w:t>
                  </w:r>
                  <w:r w:rsidR="00B54D62">
                    <w:rPr>
                      <w:rFonts w:ascii="Arial" w:hAnsi="Arial" w:cs="Arial"/>
                    </w:rPr>
                    <w:t xml:space="preserve">heti </w:t>
                  </w:r>
                  <w:proofErr w:type="spellStart"/>
                  <w:r w:rsidRPr="00B523A6">
                    <w:rPr>
                      <w:rFonts w:ascii="Arial" w:hAnsi="Arial" w:cs="Arial"/>
                    </w:rPr>
                    <w:t>műsorid</w:t>
                  </w:r>
                  <w:r w:rsidR="001015C3" w:rsidRPr="00B523A6">
                    <w:rPr>
                      <w:rFonts w:ascii="Arial" w:hAnsi="Arial" w:cs="Arial"/>
                    </w:rPr>
                    <w:t>ejé</w:t>
                  </w:r>
                  <w:r w:rsidRPr="00B523A6">
                    <w:rPr>
                      <w:rFonts w:ascii="Arial" w:hAnsi="Arial" w:cs="Arial"/>
                    </w:rPr>
                    <w:t>ben</w:t>
                  </w:r>
                  <w:proofErr w:type="spellEnd"/>
                  <w:r w:rsidRPr="00B523A6">
                    <w:rPr>
                      <w:rFonts w:ascii="Arial" w:hAnsi="Arial" w:cs="Arial"/>
                    </w:rPr>
                    <w:t>:</w:t>
                  </w:r>
                </w:p>
                <w:p w:rsidR="00563EF5" w:rsidRPr="00B523A6" w:rsidRDefault="00563EF5" w:rsidP="009C440E">
                  <w:pPr>
                    <w:jc w:val="center"/>
                    <w:rPr>
                      <w:rFonts w:ascii="Arial" w:hAnsi="Arial" w:cs="Arial"/>
                    </w:rPr>
                  </w:pPr>
                  <w:r w:rsidRPr="00B523A6">
                    <w:rPr>
                      <w:rFonts w:ascii="Arial" w:hAnsi="Arial" w:cs="Arial"/>
                    </w:rPr>
                    <w:t>0-19,99%</w:t>
                  </w:r>
                  <w:r w:rsidRPr="00B523A6">
                    <w:rPr>
                      <w:rFonts w:ascii="Arial" w:hAnsi="Arial" w:cs="Arial"/>
                      <w:b/>
                    </w:rPr>
                    <w:t xml:space="preserve"> </w:t>
                  </w:r>
                  <w:r w:rsidRPr="00B523A6">
                    <w:rPr>
                      <w:rFonts w:ascii="Arial" w:hAnsi="Arial" w:cs="Arial"/>
                    </w:rPr>
                    <w:t xml:space="preserve">– </w:t>
                  </w:r>
                  <w:r w:rsidRPr="00B523A6">
                    <w:rPr>
                      <w:rFonts w:ascii="Arial" w:hAnsi="Arial" w:cs="Arial"/>
                      <w:b/>
                    </w:rPr>
                    <w:t>0%</w:t>
                  </w:r>
                </w:p>
                <w:p w:rsidR="00563EF5" w:rsidRPr="00B523A6" w:rsidRDefault="00563EF5" w:rsidP="009C440E">
                  <w:pPr>
                    <w:ind w:left="191"/>
                    <w:jc w:val="center"/>
                    <w:rPr>
                      <w:rFonts w:ascii="Arial" w:hAnsi="Arial" w:cs="Arial"/>
                    </w:rPr>
                  </w:pPr>
                  <w:r w:rsidRPr="00B523A6">
                    <w:rPr>
                      <w:rFonts w:ascii="Arial" w:hAnsi="Arial" w:cs="Arial"/>
                    </w:rPr>
                    <w:t xml:space="preserve">20-29,99% – </w:t>
                  </w:r>
                  <w:r w:rsidRPr="00B523A6">
                    <w:rPr>
                      <w:rFonts w:ascii="Arial" w:hAnsi="Arial" w:cs="Arial"/>
                      <w:b/>
                    </w:rPr>
                    <w:t>10%</w:t>
                  </w:r>
                </w:p>
                <w:p w:rsidR="00563EF5" w:rsidRPr="00B523A6" w:rsidRDefault="00563EF5" w:rsidP="009C440E">
                  <w:pPr>
                    <w:ind w:left="191"/>
                    <w:jc w:val="center"/>
                    <w:rPr>
                      <w:rFonts w:ascii="Arial" w:hAnsi="Arial" w:cs="Arial"/>
                    </w:rPr>
                  </w:pPr>
                  <w:r w:rsidRPr="00B523A6">
                    <w:rPr>
                      <w:rFonts w:ascii="Arial" w:hAnsi="Arial" w:cs="Arial"/>
                    </w:rPr>
                    <w:t xml:space="preserve">30-39,99% – </w:t>
                  </w:r>
                  <w:r w:rsidRPr="00B523A6">
                    <w:rPr>
                      <w:rFonts w:ascii="Arial" w:hAnsi="Arial" w:cs="Arial"/>
                      <w:b/>
                    </w:rPr>
                    <w:t>20%</w:t>
                  </w:r>
                </w:p>
                <w:p w:rsidR="00563EF5" w:rsidRPr="00B523A6" w:rsidRDefault="00563EF5" w:rsidP="009C440E">
                  <w:pPr>
                    <w:ind w:left="191"/>
                    <w:jc w:val="center"/>
                    <w:rPr>
                      <w:rFonts w:ascii="Arial" w:hAnsi="Arial" w:cs="Arial"/>
                    </w:rPr>
                  </w:pPr>
                  <w:r w:rsidRPr="00B523A6">
                    <w:rPr>
                      <w:rFonts w:ascii="Arial" w:hAnsi="Arial" w:cs="Arial"/>
                    </w:rPr>
                    <w:t xml:space="preserve">40% vagy felette – </w:t>
                  </w:r>
                  <w:r w:rsidRPr="00B523A6">
                    <w:rPr>
                      <w:rFonts w:ascii="Arial" w:hAnsi="Arial" w:cs="Arial"/>
                      <w:b/>
                    </w:rPr>
                    <w:t>30%</w:t>
                  </w:r>
                </w:p>
              </w:tc>
              <w:tc>
                <w:tcPr>
                  <w:tcW w:w="2898" w:type="dxa"/>
                  <w:tcBorders>
                    <w:top w:val="single" w:sz="4" w:space="0" w:color="auto"/>
                    <w:bottom w:val="single" w:sz="4" w:space="0" w:color="auto"/>
                  </w:tcBorders>
                  <w:shd w:val="clear" w:color="auto" w:fill="auto"/>
                </w:tcPr>
                <w:p w:rsidR="00563EF5" w:rsidRPr="003F0717" w:rsidRDefault="00563EF5" w:rsidP="009C440E">
                  <w:pPr>
                    <w:spacing w:before="120"/>
                    <w:jc w:val="center"/>
                    <w:rPr>
                      <w:rFonts w:ascii="Arial" w:hAnsi="Arial" w:cs="Arial"/>
                      <w:b/>
                    </w:rPr>
                  </w:pPr>
                  <w:r w:rsidRPr="003F0717">
                    <w:rPr>
                      <w:rFonts w:ascii="Arial" w:hAnsi="Arial" w:cs="Arial"/>
                      <w:b/>
                    </w:rPr>
                    <w:t>II/C.</w:t>
                  </w:r>
                </w:p>
                <w:p w:rsidR="00563EF5" w:rsidRPr="003F0717" w:rsidRDefault="00563EF5" w:rsidP="009C440E">
                  <w:pPr>
                    <w:spacing w:before="120" w:after="100" w:afterAutospacing="1"/>
                    <w:jc w:val="center"/>
                    <w:rPr>
                      <w:rFonts w:ascii="Arial" w:hAnsi="Arial" w:cs="Arial"/>
                    </w:rPr>
                  </w:pPr>
                  <w:r w:rsidRPr="003F0717">
                    <w:rPr>
                      <w:rFonts w:ascii="Arial" w:hAnsi="Arial" w:cs="Arial"/>
                    </w:rPr>
                    <w:t xml:space="preserve">az </w:t>
                  </w:r>
                  <w:proofErr w:type="spellStart"/>
                  <w:r w:rsidRPr="003F0717">
                    <w:rPr>
                      <w:rFonts w:ascii="Arial" w:hAnsi="Arial" w:cs="Arial"/>
                    </w:rPr>
                    <w:t>Mttv</w:t>
                  </w:r>
                  <w:proofErr w:type="spellEnd"/>
                  <w:r w:rsidRPr="003F0717">
                    <w:rPr>
                      <w:rFonts w:ascii="Arial" w:hAnsi="Arial" w:cs="Arial"/>
                    </w:rPr>
                    <w:t xml:space="preserve">. </w:t>
                  </w:r>
                  <w:r w:rsidR="00FB3AFF">
                    <w:rPr>
                      <w:rFonts w:ascii="Arial" w:hAnsi="Arial" w:cs="Arial"/>
                    </w:rPr>
                    <w:t xml:space="preserve">9. § (2) </w:t>
                  </w:r>
                  <w:r w:rsidR="00FA781A">
                    <w:rPr>
                      <w:rFonts w:ascii="Arial" w:hAnsi="Arial" w:cs="Arial"/>
                    </w:rPr>
                    <w:t xml:space="preserve">- </w:t>
                  </w:r>
                  <w:r w:rsidR="00FB3AFF">
                    <w:rPr>
                      <w:rFonts w:ascii="Arial" w:hAnsi="Arial" w:cs="Arial"/>
                    </w:rPr>
                    <w:t xml:space="preserve">(4) bekezdések </w:t>
                  </w:r>
                  <w:r w:rsidRPr="003F0717">
                    <w:rPr>
                      <w:rFonts w:ascii="Arial" w:hAnsi="Arial" w:cs="Arial"/>
                    </w:rPr>
                    <w:t xml:space="preserve">szerint I-III. kategóriába sorolt </w:t>
                  </w:r>
                  <w:r w:rsidR="00FA781A">
                    <w:rPr>
                      <w:rFonts w:ascii="Arial" w:hAnsi="Arial" w:cs="Arial"/>
                    </w:rPr>
                    <w:t>műsorszámok</w:t>
                  </w:r>
                  <w:r w:rsidR="00FA781A" w:rsidRPr="003F0717">
                    <w:rPr>
                      <w:rFonts w:ascii="Arial" w:hAnsi="Arial" w:cs="Arial"/>
                    </w:rPr>
                    <w:t xml:space="preserve"> </w:t>
                  </w:r>
                  <w:r w:rsidRPr="003F0717">
                    <w:rPr>
                      <w:rFonts w:ascii="Arial" w:hAnsi="Arial" w:cs="Arial"/>
                    </w:rPr>
                    <w:t>aránya a</w:t>
                  </w:r>
                  <w:r w:rsidR="001015C3" w:rsidRPr="003F0717">
                    <w:rPr>
                      <w:rFonts w:ascii="Arial" w:hAnsi="Arial" w:cs="Arial"/>
                    </w:rPr>
                    <w:t xml:space="preserve"> médiaszolgáltatás </w:t>
                  </w:r>
                  <w:r w:rsidR="00B54D62">
                    <w:rPr>
                      <w:rFonts w:ascii="Arial" w:hAnsi="Arial" w:cs="Arial"/>
                    </w:rPr>
                    <w:t xml:space="preserve">heti </w:t>
                  </w:r>
                  <w:proofErr w:type="spellStart"/>
                  <w:r w:rsidRPr="003F0717">
                    <w:rPr>
                      <w:rFonts w:ascii="Arial" w:hAnsi="Arial" w:cs="Arial"/>
                    </w:rPr>
                    <w:t>műsorid</w:t>
                  </w:r>
                  <w:r w:rsidR="001015C3" w:rsidRPr="003F0717">
                    <w:rPr>
                      <w:rFonts w:ascii="Arial" w:hAnsi="Arial" w:cs="Arial"/>
                    </w:rPr>
                    <w:t>ejé</w:t>
                  </w:r>
                  <w:r w:rsidRPr="003F0717">
                    <w:rPr>
                      <w:rFonts w:ascii="Arial" w:hAnsi="Arial" w:cs="Arial"/>
                    </w:rPr>
                    <w:t>ben</w:t>
                  </w:r>
                  <w:proofErr w:type="spellEnd"/>
                  <w:r w:rsidRPr="003F0717">
                    <w:rPr>
                      <w:rFonts w:ascii="Arial" w:hAnsi="Arial" w:cs="Arial"/>
                    </w:rPr>
                    <w:t xml:space="preserve"> 80% vagy felett</w:t>
                  </w:r>
                  <w:r w:rsidR="00942F26">
                    <w:rPr>
                      <w:rFonts w:ascii="Arial" w:hAnsi="Arial" w:cs="Arial"/>
                    </w:rPr>
                    <w:t>e</w:t>
                  </w:r>
                  <w:r w:rsidRPr="003F0717">
                    <w:rPr>
                      <w:rFonts w:ascii="Arial" w:hAnsi="Arial" w:cs="Arial"/>
                    </w:rPr>
                    <w:t>:</w:t>
                  </w:r>
                </w:p>
                <w:p w:rsidR="00563EF5" w:rsidRPr="003F0717" w:rsidRDefault="00563EF5" w:rsidP="009C440E">
                  <w:pPr>
                    <w:spacing w:before="100" w:beforeAutospacing="1" w:after="100" w:afterAutospacing="1"/>
                    <w:jc w:val="center"/>
                    <w:rPr>
                      <w:rFonts w:ascii="Arial" w:hAnsi="Arial" w:cs="Arial"/>
                      <w:b/>
                    </w:rPr>
                  </w:pPr>
                  <w:r w:rsidRPr="003F0717">
                    <w:rPr>
                      <w:rFonts w:ascii="Arial" w:hAnsi="Arial" w:cs="Arial"/>
                      <w:b/>
                    </w:rPr>
                    <w:t>30%</w:t>
                  </w:r>
                </w:p>
              </w:tc>
            </w:tr>
            <w:tr w:rsidR="00563EF5" w:rsidRPr="003F0717" w:rsidTr="006A6122">
              <w:trPr>
                <w:trHeight w:val="141"/>
              </w:trPr>
              <w:tc>
                <w:tcPr>
                  <w:tcW w:w="2678" w:type="dxa"/>
                  <w:tcBorders>
                    <w:top w:val="single" w:sz="4" w:space="0" w:color="auto"/>
                  </w:tcBorders>
                  <w:shd w:val="clear" w:color="auto" w:fill="auto"/>
                </w:tcPr>
                <w:p w:rsidR="00563EF5" w:rsidRPr="00B523A6" w:rsidRDefault="00563EF5" w:rsidP="009C440E">
                  <w:pPr>
                    <w:spacing w:before="100" w:beforeAutospacing="1" w:after="100" w:afterAutospacing="1"/>
                    <w:jc w:val="center"/>
                    <w:rPr>
                      <w:rFonts w:ascii="Arial" w:hAnsi="Arial" w:cs="Arial"/>
                      <w:color w:val="000000"/>
                    </w:rPr>
                  </w:pPr>
                </w:p>
              </w:tc>
              <w:tc>
                <w:tcPr>
                  <w:tcW w:w="3071" w:type="dxa"/>
                  <w:tcBorders>
                    <w:top w:val="single" w:sz="4" w:space="0" w:color="auto"/>
                  </w:tcBorders>
                  <w:shd w:val="clear" w:color="auto" w:fill="auto"/>
                </w:tcPr>
                <w:p w:rsidR="00563EF5" w:rsidRPr="00D92976" w:rsidRDefault="00733E54" w:rsidP="00733E54">
                  <w:pPr>
                    <w:spacing w:before="100" w:beforeAutospacing="1" w:after="100" w:afterAutospacing="1"/>
                    <w:jc w:val="center"/>
                    <w:rPr>
                      <w:rFonts w:ascii="Arial" w:hAnsi="Arial" w:cs="Arial"/>
                      <w:b/>
                    </w:rPr>
                  </w:pPr>
                  <w:r w:rsidRPr="00B523A6">
                    <w:rPr>
                      <w:rFonts w:ascii="Arial" w:hAnsi="Arial" w:cs="Arial"/>
                      <w:b/>
                    </w:rPr>
                    <w:t xml:space="preserve">III. </w:t>
                  </w:r>
                </w:p>
              </w:tc>
              <w:tc>
                <w:tcPr>
                  <w:tcW w:w="2898" w:type="dxa"/>
                  <w:tcBorders>
                    <w:top w:val="single" w:sz="4" w:space="0" w:color="auto"/>
                  </w:tcBorders>
                  <w:shd w:val="clear" w:color="auto" w:fill="auto"/>
                </w:tcPr>
                <w:p w:rsidR="00563EF5" w:rsidRPr="003F0717" w:rsidRDefault="00563EF5" w:rsidP="009C440E">
                  <w:pPr>
                    <w:spacing w:before="100" w:beforeAutospacing="1" w:after="100" w:afterAutospacing="1"/>
                    <w:jc w:val="center"/>
                    <w:rPr>
                      <w:rFonts w:ascii="Arial" w:hAnsi="Arial" w:cs="Arial"/>
                      <w:color w:val="000000"/>
                    </w:rPr>
                  </w:pPr>
                </w:p>
              </w:tc>
            </w:tr>
            <w:tr w:rsidR="00563EF5" w:rsidRPr="003F0717" w:rsidTr="009C440E">
              <w:trPr>
                <w:trHeight w:val="1020"/>
              </w:trPr>
              <w:tc>
                <w:tcPr>
                  <w:tcW w:w="2678" w:type="dxa"/>
                  <w:shd w:val="clear" w:color="auto" w:fill="auto"/>
                </w:tcPr>
                <w:p w:rsidR="00563EF5" w:rsidRPr="00B523A6" w:rsidRDefault="00563EF5" w:rsidP="009C440E">
                  <w:pPr>
                    <w:spacing w:before="100" w:beforeAutospacing="1" w:after="100" w:afterAutospacing="1"/>
                    <w:jc w:val="center"/>
                    <w:rPr>
                      <w:rFonts w:ascii="Arial" w:hAnsi="Arial" w:cs="Arial"/>
                    </w:rPr>
                  </w:pPr>
                </w:p>
                <w:p w:rsidR="00563EF5" w:rsidRPr="00B523A6" w:rsidRDefault="00563EF5" w:rsidP="00733E54">
                  <w:pPr>
                    <w:spacing w:before="100" w:beforeAutospacing="1" w:after="100" w:afterAutospacing="1"/>
                    <w:jc w:val="center"/>
                    <w:rPr>
                      <w:rFonts w:ascii="Arial" w:hAnsi="Arial" w:cs="Arial"/>
                    </w:rPr>
                  </w:pPr>
                </w:p>
              </w:tc>
              <w:tc>
                <w:tcPr>
                  <w:tcW w:w="3071" w:type="dxa"/>
                  <w:shd w:val="clear" w:color="auto" w:fill="auto"/>
                </w:tcPr>
                <w:p w:rsidR="00563EF5" w:rsidRPr="00B523A6" w:rsidRDefault="00563EF5" w:rsidP="001015C3">
                  <w:pPr>
                    <w:spacing w:before="100" w:beforeAutospacing="1" w:after="100" w:afterAutospacing="1"/>
                    <w:jc w:val="center"/>
                    <w:rPr>
                      <w:rFonts w:ascii="Arial" w:hAnsi="Arial" w:cs="Arial"/>
                    </w:rPr>
                  </w:pPr>
                  <w:r w:rsidRPr="00B523A6">
                    <w:rPr>
                      <w:rFonts w:ascii="Arial" w:hAnsi="Arial" w:cs="Arial"/>
                    </w:rPr>
                    <w:t xml:space="preserve">az </w:t>
                  </w:r>
                  <w:proofErr w:type="spellStart"/>
                  <w:r w:rsidRPr="00B523A6">
                    <w:rPr>
                      <w:rFonts w:ascii="Arial" w:hAnsi="Arial" w:cs="Arial"/>
                    </w:rPr>
                    <w:t>Mttv</w:t>
                  </w:r>
                  <w:proofErr w:type="spellEnd"/>
                  <w:r w:rsidRPr="00B523A6">
                    <w:rPr>
                      <w:rFonts w:ascii="Arial" w:hAnsi="Arial" w:cs="Arial"/>
                    </w:rPr>
                    <w:t xml:space="preserve">. </w:t>
                  </w:r>
                  <w:r w:rsidR="00203293">
                    <w:rPr>
                      <w:rFonts w:ascii="Arial" w:hAnsi="Arial" w:cs="Arial"/>
                    </w:rPr>
                    <w:t xml:space="preserve">9. § (2) - (3) bekezdései </w:t>
                  </w:r>
                  <w:r w:rsidRPr="00B523A6">
                    <w:rPr>
                      <w:rFonts w:ascii="Arial" w:hAnsi="Arial" w:cs="Arial"/>
                    </w:rPr>
                    <w:t xml:space="preserve">szerint I-II. kategóriába sorolt </w:t>
                  </w:r>
                  <w:r w:rsidR="00527A57">
                    <w:rPr>
                      <w:rFonts w:ascii="Arial" w:hAnsi="Arial" w:cs="Arial"/>
                    </w:rPr>
                    <w:t>műsorszámok</w:t>
                  </w:r>
                  <w:r w:rsidR="00527A57" w:rsidRPr="00B523A6">
                    <w:rPr>
                      <w:rFonts w:ascii="Arial" w:hAnsi="Arial" w:cs="Arial"/>
                    </w:rPr>
                    <w:t xml:space="preserve"> </w:t>
                  </w:r>
                  <w:r w:rsidRPr="00B523A6">
                    <w:rPr>
                      <w:rFonts w:ascii="Arial" w:hAnsi="Arial" w:cs="Arial"/>
                    </w:rPr>
                    <w:t>aránya meghaladja</w:t>
                  </w:r>
                  <w:r w:rsidR="005354AF">
                    <w:rPr>
                      <w:rFonts w:ascii="Arial" w:hAnsi="Arial" w:cs="Arial"/>
                    </w:rPr>
                    <w:t xml:space="preserve"> a</w:t>
                  </w:r>
                  <w:r w:rsidRPr="00B523A6">
                    <w:rPr>
                      <w:rFonts w:ascii="Arial" w:hAnsi="Arial" w:cs="Arial"/>
                    </w:rPr>
                    <w:t xml:space="preserve"> </w:t>
                  </w:r>
                  <w:r w:rsidR="00B54D62">
                    <w:rPr>
                      <w:rFonts w:ascii="Arial" w:hAnsi="Arial" w:cs="Arial"/>
                    </w:rPr>
                    <w:t xml:space="preserve">heti </w:t>
                  </w:r>
                  <w:r w:rsidRPr="00B523A6">
                    <w:rPr>
                      <w:rFonts w:ascii="Arial" w:hAnsi="Arial" w:cs="Arial"/>
                    </w:rPr>
                    <w:t>műsoridő 90%-át</w:t>
                  </w:r>
                </w:p>
              </w:tc>
              <w:tc>
                <w:tcPr>
                  <w:tcW w:w="2898" w:type="dxa"/>
                  <w:shd w:val="clear" w:color="auto" w:fill="auto"/>
                  <w:vAlign w:val="center"/>
                </w:tcPr>
                <w:p w:rsidR="00563EF5" w:rsidRPr="003F0717" w:rsidRDefault="00563EF5" w:rsidP="009C440E">
                  <w:pPr>
                    <w:spacing w:before="100" w:beforeAutospacing="1" w:after="100" w:afterAutospacing="1"/>
                    <w:jc w:val="center"/>
                    <w:rPr>
                      <w:rFonts w:ascii="Arial" w:hAnsi="Arial" w:cs="Arial"/>
                      <w:b/>
                    </w:rPr>
                  </w:pPr>
                  <w:r w:rsidRPr="003F0717">
                    <w:rPr>
                      <w:rFonts w:ascii="Arial" w:hAnsi="Arial" w:cs="Arial"/>
                      <w:b/>
                    </w:rPr>
                    <w:t>20%</w:t>
                  </w:r>
                </w:p>
              </w:tc>
            </w:tr>
          </w:tbl>
          <w:p w:rsidR="00563EF5" w:rsidRPr="003F0717" w:rsidRDefault="00563EF5" w:rsidP="00563EF5">
            <w:pPr>
              <w:spacing w:before="100" w:beforeAutospacing="1" w:after="100" w:afterAutospacing="1"/>
              <w:jc w:val="center"/>
              <w:rPr>
                <w:rFonts w:ascii="Arial" w:hAnsi="Arial" w:cs="Arial"/>
                <w:b/>
              </w:rPr>
            </w:pPr>
          </w:p>
        </w:tc>
      </w:tr>
    </w:tbl>
    <w:p w:rsidR="00355558" w:rsidRDefault="00355558" w:rsidP="003F0717">
      <w:pPr>
        <w:pStyle w:val="Listaszerbekezds"/>
        <w:ind w:left="357"/>
        <w:rPr>
          <w:rFonts w:ascii="Arial" w:hAnsi="Arial" w:cs="Arial"/>
        </w:rPr>
      </w:pPr>
    </w:p>
    <w:p w:rsidR="00733E54" w:rsidRDefault="00733E54" w:rsidP="00733E54">
      <w:pPr>
        <w:pStyle w:val="Listaszerbekezds"/>
        <w:ind w:left="0"/>
        <w:jc w:val="both"/>
        <w:rPr>
          <w:rFonts w:ascii="Arial" w:hAnsi="Arial" w:cs="Arial"/>
        </w:rPr>
      </w:pPr>
      <w:r>
        <w:rPr>
          <w:rFonts w:ascii="Arial" w:hAnsi="Arial" w:cs="Arial"/>
        </w:rPr>
        <w:t>A médiaszolgáltatási díj összegének megállapítása során:</w:t>
      </w:r>
    </w:p>
    <w:p w:rsidR="0012759A" w:rsidRPr="003F0717" w:rsidRDefault="0012759A" w:rsidP="002379D5">
      <w:pPr>
        <w:pStyle w:val="Listaszerbekezds"/>
        <w:numPr>
          <w:ilvl w:val="0"/>
          <w:numId w:val="31"/>
        </w:numPr>
        <w:ind w:left="357"/>
        <w:jc w:val="both"/>
        <w:rPr>
          <w:rFonts w:ascii="Arial" w:hAnsi="Arial" w:cs="Arial"/>
        </w:rPr>
      </w:pPr>
      <w:r w:rsidRPr="003F0717">
        <w:rPr>
          <w:rFonts w:ascii="Arial" w:hAnsi="Arial" w:cs="Arial"/>
        </w:rPr>
        <w:t xml:space="preserve">Az I-III. pontban elért </w:t>
      </w:r>
      <w:proofErr w:type="spellStart"/>
      <w:r w:rsidR="00672119" w:rsidRPr="003F0717">
        <w:rPr>
          <w:rFonts w:ascii="Arial" w:hAnsi="Arial" w:cs="Arial"/>
        </w:rPr>
        <w:t>degresszió</w:t>
      </w:r>
      <w:r w:rsidR="00672119">
        <w:rPr>
          <w:rFonts w:ascii="Arial" w:hAnsi="Arial" w:cs="Arial"/>
        </w:rPr>
        <w:t>k</w:t>
      </w:r>
      <w:proofErr w:type="spellEnd"/>
      <w:r w:rsidR="00672119" w:rsidRPr="003F0717">
        <w:rPr>
          <w:rFonts w:ascii="Arial" w:hAnsi="Arial" w:cs="Arial"/>
        </w:rPr>
        <w:t xml:space="preserve"> </w:t>
      </w:r>
      <w:r w:rsidRPr="003F0717">
        <w:rPr>
          <w:rFonts w:ascii="Arial" w:hAnsi="Arial" w:cs="Arial"/>
        </w:rPr>
        <w:t>összeadódnak.</w:t>
      </w:r>
    </w:p>
    <w:p w:rsidR="0012759A" w:rsidRPr="003F0717" w:rsidRDefault="0012759A" w:rsidP="002379D5">
      <w:pPr>
        <w:pStyle w:val="Listaszerbekezds"/>
        <w:numPr>
          <w:ilvl w:val="0"/>
          <w:numId w:val="31"/>
        </w:numPr>
        <w:ind w:left="357"/>
        <w:jc w:val="both"/>
        <w:rPr>
          <w:rFonts w:ascii="Arial" w:hAnsi="Arial" w:cs="Arial"/>
        </w:rPr>
      </w:pPr>
      <w:r w:rsidRPr="003F0717">
        <w:rPr>
          <w:rFonts w:ascii="Arial" w:hAnsi="Arial" w:cs="Arial"/>
        </w:rPr>
        <w:t xml:space="preserve">A II. pontban lévő </w:t>
      </w:r>
      <w:proofErr w:type="spellStart"/>
      <w:r w:rsidR="00672119" w:rsidRPr="003F0717">
        <w:rPr>
          <w:rFonts w:ascii="Arial" w:hAnsi="Arial" w:cs="Arial"/>
        </w:rPr>
        <w:t>degresszió</w:t>
      </w:r>
      <w:r w:rsidR="00672119">
        <w:rPr>
          <w:rFonts w:ascii="Arial" w:hAnsi="Arial" w:cs="Arial"/>
        </w:rPr>
        <w:t>k</w:t>
      </w:r>
      <w:proofErr w:type="spellEnd"/>
      <w:r w:rsidR="00672119" w:rsidRPr="003F0717">
        <w:rPr>
          <w:rFonts w:ascii="Arial" w:hAnsi="Arial" w:cs="Arial"/>
        </w:rPr>
        <w:t xml:space="preserve"> </w:t>
      </w:r>
      <w:r w:rsidRPr="003F0717">
        <w:rPr>
          <w:rFonts w:ascii="Arial" w:hAnsi="Arial" w:cs="Arial"/>
        </w:rPr>
        <w:t>vagylagosan érvényes</w:t>
      </w:r>
      <w:r w:rsidR="000F37D5">
        <w:rPr>
          <w:rFonts w:ascii="Arial" w:hAnsi="Arial" w:cs="Arial"/>
        </w:rPr>
        <w:t>ülnek</w:t>
      </w:r>
      <w:r w:rsidR="002050E9">
        <w:rPr>
          <w:rFonts w:ascii="Arial" w:hAnsi="Arial" w:cs="Arial"/>
        </w:rPr>
        <w:t xml:space="preserve">, amennyiben azonban </w:t>
      </w:r>
      <w:r w:rsidR="002050E9" w:rsidRPr="00F93CB0">
        <w:rPr>
          <w:rFonts w:ascii="Arial" w:hAnsi="Arial" w:cs="Arial"/>
        </w:rPr>
        <w:t xml:space="preserve">a II/A-C. pontok közül egynél több </w:t>
      </w:r>
      <w:proofErr w:type="spellStart"/>
      <w:r w:rsidR="002050E9" w:rsidRPr="00F93CB0">
        <w:rPr>
          <w:rFonts w:ascii="Arial" w:hAnsi="Arial" w:cs="Arial"/>
        </w:rPr>
        <w:t>degressziós</w:t>
      </w:r>
      <w:proofErr w:type="spellEnd"/>
      <w:r w:rsidR="002050E9" w:rsidRPr="00F93CB0">
        <w:rPr>
          <w:rFonts w:ascii="Arial" w:hAnsi="Arial" w:cs="Arial"/>
        </w:rPr>
        <w:t xml:space="preserve"> feltétel is teljesül</w:t>
      </w:r>
      <w:r w:rsidR="002050E9">
        <w:rPr>
          <w:rFonts w:ascii="Arial" w:hAnsi="Arial" w:cs="Arial"/>
        </w:rPr>
        <w:t xml:space="preserve">, akkor közülük a legmagasabb </w:t>
      </w:r>
      <w:proofErr w:type="spellStart"/>
      <w:r w:rsidR="002050E9" w:rsidRPr="00F93CB0">
        <w:rPr>
          <w:rFonts w:ascii="Arial" w:hAnsi="Arial" w:cs="Arial"/>
        </w:rPr>
        <w:t>degresszió</w:t>
      </w:r>
      <w:proofErr w:type="spellEnd"/>
      <w:r w:rsidR="002050E9" w:rsidRPr="00F93CB0">
        <w:rPr>
          <w:rFonts w:ascii="Arial" w:hAnsi="Arial" w:cs="Arial"/>
        </w:rPr>
        <w:t xml:space="preserve"> </w:t>
      </w:r>
      <w:r w:rsidR="002050E9">
        <w:rPr>
          <w:rFonts w:ascii="Arial" w:hAnsi="Arial" w:cs="Arial"/>
        </w:rPr>
        <w:t xml:space="preserve">és további </w:t>
      </w:r>
      <w:r w:rsidR="002050E9" w:rsidRPr="00F93CB0">
        <w:rPr>
          <w:rFonts w:ascii="Arial" w:hAnsi="Arial" w:cs="Arial"/>
        </w:rPr>
        <w:t>10%</w:t>
      </w:r>
      <w:r w:rsidR="002050E9">
        <w:rPr>
          <w:rFonts w:ascii="Arial" w:hAnsi="Arial" w:cs="Arial"/>
        </w:rPr>
        <w:t xml:space="preserve"> kerül figyelembevételre</w:t>
      </w:r>
      <w:r w:rsidRPr="003F0717">
        <w:rPr>
          <w:rFonts w:ascii="Arial" w:hAnsi="Arial" w:cs="Arial"/>
        </w:rPr>
        <w:t>.</w:t>
      </w:r>
    </w:p>
    <w:p w:rsidR="0012759A" w:rsidRPr="003F0717" w:rsidRDefault="0012759A" w:rsidP="002379D5">
      <w:pPr>
        <w:pStyle w:val="Listaszerbekezds"/>
        <w:numPr>
          <w:ilvl w:val="0"/>
          <w:numId w:val="31"/>
        </w:numPr>
        <w:ind w:left="357"/>
        <w:jc w:val="both"/>
        <w:rPr>
          <w:rFonts w:ascii="Arial" w:hAnsi="Arial" w:cs="Arial"/>
        </w:rPr>
      </w:pPr>
      <w:r w:rsidRPr="003F0717">
        <w:rPr>
          <w:rFonts w:ascii="Arial" w:hAnsi="Arial" w:cs="Arial"/>
        </w:rPr>
        <w:t xml:space="preserve">Az elérhető maximális </w:t>
      </w:r>
      <w:proofErr w:type="spellStart"/>
      <w:r w:rsidRPr="003F0717">
        <w:rPr>
          <w:rFonts w:ascii="Arial" w:hAnsi="Arial" w:cs="Arial"/>
        </w:rPr>
        <w:t>degresszió</w:t>
      </w:r>
      <w:proofErr w:type="spellEnd"/>
      <w:r w:rsidRPr="003F0717">
        <w:rPr>
          <w:rFonts w:ascii="Arial" w:hAnsi="Arial" w:cs="Arial"/>
        </w:rPr>
        <w:t xml:space="preserve"> 70% lehet.</w:t>
      </w:r>
    </w:p>
    <w:p w:rsidR="0012759A" w:rsidRDefault="0012759A" w:rsidP="002379D5">
      <w:pPr>
        <w:pStyle w:val="Listaszerbekezds"/>
        <w:numPr>
          <w:ilvl w:val="0"/>
          <w:numId w:val="31"/>
        </w:numPr>
        <w:ind w:left="357"/>
        <w:jc w:val="both"/>
        <w:rPr>
          <w:rFonts w:ascii="Arial" w:hAnsi="Arial" w:cs="Arial"/>
        </w:rPr>
      </w:pPr>
      <w:r w:rsidRPr="003F0717">
        <w:rPr>
          <w:rFonts w:ascii="Arial" w:hAnsi="Arial" w:cs="Arial"/>
        </w:rPr>
        <w:t>Ösztönözve a magyar művek közzétételét a</w:t>
      </w:r>
      <w:r w:rsidR="006B474A">
        <w:rPr>
          <w:rFonts w:ascii="Arial" w:hAnsi="Arial" w:cs="Arial"/>
        </w:rPr>
        <w:t>z elérhető</w:t>
      </w:r>
      <w:r w:rsidRPr="003F0717">
        <w:rPr>
          <w:rFonts w:ascii="Arial" w:hAnsi="Arial" w:cs="Arial"/>
        </w:rPr>
        <w:t xml:space="preserve"> maximális </w:t>
      </w:r>
      <w:proofErr w:type="spellStart"/>
      <w:r w:rsidRPr="003F0717">
        <w:rPr>
          <w:rFonts w:ascii="Arial" w:hAnsi="Arial" w:cs="Arial"/>
        </w:rPr>
        <w:t>degresszió</w:t>
      </w:r>
      <w:proofErr w:type="spellEnd"/>
      <w:r w:rsidRPr="003F0717">
        <w:rPr>
          <w:rFonts w:ascii="Arial" w:hAnsi="Arial" w:cs="Arial"/>
        </w:rPr>
        <w:t xml:space="preserve"> 60 % lehet</w:t>
      </w:r>
      <w:r w:rsidR="006B474A">
        <w:rPr>
          <w:rFonts w:ascii="Arial" w:hAnsi="Arial" w:cs="Arial"/>
        </w:rPr>
        <w:t>,</w:t>
      </w:r>
      <w:r w:rsidRPr="003F0717">
        <w:rPr>
          <w:rFonts w:ascii="Arial" w:hAnsi="Arial" w:cs="Arial"/>
        </w:rPr>
        <w:t xml:space="preserve"> amennyiben a</w:t>
      </w:r>
      <w:r w:rsidR="00CB0B45">
        <w:rPr>
          <w:rFonts w:ascii="Arial" w:hAnsi="Arial" w:cs="Arial"/>
        </w:rPr>
        <w:t>z</w:t>
      </w:r>
      <w:r w:rsidRPr="003F0717">
        <w:rPr>
          <w:rFonts w:ascii="Arial" w:hAnsi="Arial" w:cs="Arial"/>
        </w:rPr>
        <w:t xml:space="preserve"> I. pont nem alkalmazható az adott médiaszolgáltatásra</w:t>
      </w:r>
      <w:r w:rsidR="005354AF">
        <w:rPr>
          <w:rFonts w:ascii="Arial" w:hAnsi="Arial" w:cs="Arial"/>
        </w:rPr>
        <w:t>.</w:t>
      </w:r>
    </w:p>
    <w:p w:rsidR="002537B5" w:rsidRDefault="00BD2535" w:rsidP="002537B5">
      <w:pPr>
        <w:spacing w:after="240"/>
        <w:jc w:val="center"/>
        <w:rPr>
          <w:rFonts w:ascii="Arial" w:hAnsi="Arial" w:cs="Arial"/>
          <w:b/>
        </w:rPr>
      </w:pPr>
      <w:r>
        <w:rPr>
          <w:rFonts w:eastAsia="Calibri"/>
        </w:rPr>
        <w:br w:type="page"/>
      </w:r>
    </w:p>
    <w:p w:rsidR="0006411D" w:rsidRDefault="0006411D" w:rsidP="002537B5">
      <w:pPr>
        <w:spacing w:after="240"/>
        <w:jc w:val="center"/>
        <w:rPr>
          <w:rFonts w:ascii="Arial" w:hAnsi="Arial" w:cs="Arial"/>
          <w:b/>
        </w:rPr>
      </w:pPr>
    </w:p>
    <w:p w:rsidR="002537B5" w:rsidRPr="003F0717" w:rsidRDefault="00C2595F" w:rsidP="002537B5">
      <w:pPr>
        <w:spacing w:after="240"/>
        <w:jc w:val="center"/>
        <w:rPr>
          <w:rFonts w:ascii="Arial" w:hAnsi="Arial" w:cs="Arial"/>
          <w:b/>
        </w:rPr>
      </w:pPr>
      <w:r>
        <w:rPr>
          <w:rFonts w:ascii="Arial" w:hAnsi="Arial" w:cs="Arial"/>
          <w:b/>
        </w:rPr>
        <w:t xml:space="preserve">Az </w:t>
      </w:r>
      <w:proofErr w:type="spellStart"/>
      <w:r>
        <w:rPr>
          <w:rFonts w:ascii="Arial" w:hAnsi="Arial" w:cs="Arial"/>
          <w:b/>
        </w:rPr>
        <w:t>Mttv</w:t>
      </w:r>
      <w:proofErr w:type="spellEnd"/>
      <w:r>
        <w:rPr>
          <w:rFonts w:ascii="Arial" w:hAnsi="Arial" w:cs="Arial"/>
          <w:b/>
        </w:rPr>
        <w:t>. 42. §</w:t>
      </w:r>
      <w:r w:rsidRPr="003F0717">
        <w:rPr>
          <w:rFonts w:ascii="Arial" w:hAnsi="Arial" w:cs="Arial"/>
          <w:b/>
        </w:rPr>
        <w:t xml:space="preserve"> alapján működő</w:t>
      </w:r>
      <w:r>
        <w:rPr>
          <w:rFonts w:ascii="Arial" w:hAnsi="Arial" w:cs="Arial"/>
          <w:b/>
        </w:rPr>
        <w:t xml:space="preserve">, </w:t>
      </w:r>
      <w:r w:rsidR="002537B5">
        <w:rPr>
          <w:rFonts w:ascii="Arial" w:hAnsi="Arial" w:cs="Arial"/>
          <w:b/>
        </w:rPr>
        <w:t xml:space="preserve">kizárólag külföldre irányuló lineáris audiovizuális </w:t>
      </w:r>
      <w:r w:rsidR="002537B5" w:rsidRPr="003F0717">
        <w:rPr>
          <w:rFonts w:ascii="Arial" w:hAnsi="Arial" w:cs="Arial"/>
          <w:b/>
        </w:rPr>
        <w:t>médiaszolgáltat</w:t>
      </w:r>
      <w:r w:rsidR="002537B5">
        <w:rPr>
          <w:rFonts w:ascii="Arial" w:hAnsi="Arial" w:cs="Arial"/>
          <w:b/>
        </w:rPr>
        <w:t>ás</w:t>
      </w:r>
      <w:r w:rsidR="002537B5" w:rsidRPr="003F0717">
        <w:rPr>
          <w:rFonts w:ascii="Arial" w:hAnsi="Arial" w:cs="Arial"/>
          <w:b/>
        </w:rPr>
        <w:t xml:space="preserve"> </w:t>
      </w:r>
      <w:r w:rsidR="002537B5">
        <w:rPr>
          <w:rFonts w:ascii="Arial" w:hAnsi="Arial" w:cs="Arial"/>
          <w:b/>
        </w:rPr>
        <w:t>után fizetendő médiaszolgáltatási díj</w:t>
      </w:r>
    </w:p>
    <w:p w:rsidR="002537B5" w:rsidRDefault="002537B5" w:rsidP="009A47F5">
      <w:pPr>
        <w:rPr>
          <w:rFonts w:ascii="Arial" w:hAnsi="Arial" w:cs="Arial"/>
        </w:rPr>
      </w:pPr>
    </w:p>
    <w:p w:rsidR="002537B5" w:rsidRPr="003F0717" w:rsidRDefault="002537B5" w:rsidP="009A47F5">
      <w:pPr>
        <w:jc w:val="both"/>
      </w:pPr>
      <w:r w:rsidRPr="003F0717">
        <w:rPr>
          <w:rFonts w:ascii="Arial" w:hAnsi="Arial" w:cs="Arial"/>
        </w:rPr>
        <w:t xml:space="preserve">Az éves médiaszolgáltatási díj mértéke </w:t>
      </w:r>
      <w:r>
        <w:rPr>
          <w:rFonts w:ascii="Arial" w:hAnsi="Arial" w:cs="Arial"/>
        </w:rPr>
        <w:t xml:space="preserve">a kizárólag </w:t>
      </w:r>
      <w:r w:rsidRPr="008F067E">
        <w:rPr>
          <w:rFonts w:ascii="Arial" w:hAnsi="Arial" w:cs="Arial"/>
        </w:rPr>
        <w:t xml:space="preserve">külföldre irányuló lineáris médiaszolgáltatások után </w:t>
      </w:r>
      <w:r w:rsidR="00155E38" w:rsidRPr="003F0717">
        <w:rPr>
          <w:rFonts w:ascii="Arial" w:hAnsi="Arial" w:cs="Arial"/>
        </w:rPr>
        <w:t>20</w:t>
      </w:r>
      <w:r w:rsidR="00155E38">
        <w:rPr>
          <w:rFonts w:ascii="Arial" w:hAnsi="Arial" w:cs="Arial"/>
        </w:rPr>
        <w:t>25</w:t>
      </w:r>
      <w:r w:rsidRPr="003F0717">
        <w:rPr>
          <w:rFonts w:ascii="Arial" w:hAnsi="Arial" w:cs="Arial"/>
        </w:rPr>
        <w:t xml:space="preserve">. évi árszinten: </w:t>
      </w:r>
      <w:r w:rsidR="009A5D0F">
        <w:rPr>
          <w:rFonts w:ascii="Arial" w:hAnsi="Arial" w:cs="Arial"/>
        </w:rPr>
        <w:t>1.</w:t>
      </w:r>
      <w:r w:rsidR="00155E38">
        <w:rPr>
          <w:rFonts w:ascii="Arial" w:hAnsi="Arial" w:cs="Arial"/>
        </w:rPr>
        <w:t>322</w:t>
      </w:r>
      <w:r w:rsidR="009A5D0F">
        <w:rPr>
          <w:rFonts w:ascii="Arial" w:hAnsi="Arial" w:cs="Arial"/>
        </w:rPr>
        <w:t>.</w:t>
      </w:r>
      <w:r w:rsidR="00155E38">
        <w:rPr>
          <w:rFonts w:ascii="Arial" w:hAnsi="Arial" w:cs="Arial"/>
        </w:rPr>
        <w:t>59</w:t>
      </w:r>
      <w:r w:rsidR="004A0BBA">
        <w:rPr>
          <w:rFonts w:ascii="Arial" w:hAnsi="Arial" w:cs="Arial"/>
        </w:rPr>
        <w:t>0</w:t>
      </w:r>
      <w:r w:rsidR="00155E38">
        <w:rPr>
          <w:rFonts w:ascii="Arial" w:hAnsi="Arial" w:cs="Arial"/>
        </w:rPr>
        <w:t xml:space="preserve"> </w:t>
      </w:r>
      <w:r w:rsidRPr="003F0717">
        <w:rPr>
          <w:rFonts w:ascii="Arial" w:hAnsi="Arial" w:cs="Arial"/>
        </w:rPr>
        <w:t>Ft + ÁFA/év</w:t>
      </w:r>
      <w:r>
        <w:rPr>
          <w:rFonts w:ascii="Arial" w:hAnsi="Arial" w:cs="Arial"/>
        </w:rPr>
        <w:t xml:space="preserve">. </w:t>
      </w:r>
      <w:r w:rsidRPr="005B274C">
        <w:rPr>
          <w:rFonts w:ascii="Arial" w:hAnsi="Arial" w:cs="Arial"/>
        </w:rPr>
        <w:t>A médiaszolgáltató által fizetendő médiaszolgáltatási díj a Központi Statisztikai Hivatal által megállapított fogyasztói árindex mértékével megfelelő arányban évente korrigálásra kerül.</w:t>
      </w:r>
    </w:p>
    <w:p w:rsidR="002537B5" w:rsidRDefault="002537B5" w:rsidP="009A47F5">
      <w:pPr>
        <w:pStyle w:val="Listaszerbekezds"/>
        <w:rPr>
          <w:rFonts w:ascii="Arial" w:hAnsi="Arial" w:cs="Arial"/>
        </w:rPr>
      </w:pPr>
    </w:p>
    <w:p w:rsidR="002537B5" w:rsidRDefault="002537B5" w:rsidP="009A47F5">
      <w:pPr>
        <w:pStyle w:val="Listaszerbekezds"/>
        <w:rPr>
          <w:rFonts w:ascii="Arial" w:hAnsi="Arial" w:cs="Arial"/>
        </w:rPr>
      </w:pPr>
    </w:p>
    <w:p w:rsidR="002537B5" w:rsidRPr="003F0717" w:rsidRDefault="00C2595F" w:rsidP="009A47F5">
      <w:pPr>
        <w:jc w:val="center"/>
        <w:rPr>
          <w:rFonts w:ascii="Arial" w:hAnsi="Arial" w:cs="Arial"/>
          <w:b/>
        </w:rPr>
      </w:pPr>
      <w:r>
        <w:rPr>
          <w:rFonts w:ascii="Arial" w:hAnsi="Arial" w:cs="Arial"/>
          <w:b/>
        </w:rPr>
        <w:t xml:space="preserve">Az </w:t>
      </w:r>
      <w:proofErr w:type="spellStart"/>
      <w:r>
        <w:rPr>
          <w:rFonts w:ascii="Arial" w:hAnsi="Arial" w:cs="Arial"/>
          <w:b/>
        </w:rPr>
        <w:t>Mttv</w:t>
      </w:r>
      <w:proofErr w:type="spellEnd"/>
      <w:r>
        <w:rPr>
          <w:rFonts w:ascii="Arial" w:hAnsi="Arial" w:cs="Arial"/>
          <w:b/>
        </w:rPr>
        <w:t>. 42. §</w:t>
      </w:r>
      <w:r w:rsidRPr="003F0717">
        <w:rPr>
          <w:rFonts w:ascii="Arial" w:hAnsi="Arial" w:cs="Arial"/>
          <w:b/>
        </w:rPr>
        <w:t xml:space="preserve"> alapján </w:t>
      </w:r>
      <w:r w:rsidR="002537B5" w:rsidRPr="003F0717">
        <w:rPr>
          <w:rFonts w:ascii="Arial" w:hAnsi="Arial" w:cs="Arial"/>
          <w:b/>
        </w:rPr>
        <w:t xml:space="preserve">működő </w:t>
      </w:r>
      <w:r w:rsidR="002537B5">
        <w:rPr>
          <w:rFonts w:ascii="Arial" w:hAnsi="Arial" w:cs="Arial"/>
          <w:b/>
        </w:rPr>
        <w:t xml:space="preserve">Magyarország területén terjesztett lineáris rádiós </w:t>
      </w:r>
      <w:r w:rsidR="002537B5" w:rsidRPr="003F0717">
        <w:rPr>
          <w:rFonts w:ascii="Arial" w:hAnsi="Arial" w:cs="Arial"/>
          <w:b/>
        </w:rPr>
        <w:t>médiaszolgáltat</w:t>
      </w:r>
      <w:r w:rsidR="002537B5">
        <w:rPr>
          <w:rFonts w:ascii="Arial" w:hAnsi="Arial" w:cs="Arial"/>
          <w:b/>
        </w:rPr>
        <w:t>ás</w:t>
      </w:r>
      <w:r w:rsidR="002537B5" w:rsidRPr="003F0717">
        <w:rPr>
          <w:rFonts w:ascii="Arial" w:hAnsi="Arial" w:cs="Arial"/>
          <w:b/>
        </w:rPr>
        <w:t xml:space="preserve"> </w:t>
      </w:r>
      <w:r w:rsidR="002537B5">
        <w:rPr>
          <w:rFonts w:ascii="Arial" w:hAnsi="Arial" w:cs="Arial"/>
          <w:b/>
        </w:rPr>
        <w:t>után fizetendő médiaszolgáltatási díj</w:t>
      </w:r>
    </w:p>
    <w:p w:rsidR="002537B5" w:rsidRDefault="002537B5" w:rsidP="009A47F5">
      <w:pPr>
        <w:pStyle w:val="Listaszerbekezds"/>
        <w:rPr>
          <w:rFonts w:ascii="Arial" w:hAnsi="Arial" w:cs="Arial"/>
        </w:rPr>
      </w:pPr>
    </w:p>
    <w:p w:rsidR="002537B5" w:rsidRPr="0029472F" w:rsidRDefault="002537B5" w:rsidP="009A47F5">
      <w:pPr>
        <w:jc w:val="both"/>
        <w:rPr>
          <w:rFonts w:ascii="Arial" w:hAnsi="Arial" w:cs="Arial"/>
        </w:rPr>
      </w:pPr>
      <w:r w:rsidRPr="003F0717">
        <w:rPr>
          <w:rFonts w:ascii="Arial" w:hAnsi="Arial" w:cs="Arial"/>
        </w:rPr>
        <w:t xml:space="preserve">Az éves médiaszolgáltatási díj mértéke </w:t>
      </w:r>
      <w:r w:rsidRPr="003142ED">
        <w:rPr>
          <w:rFonts w:ascii="Arial" w:hAnsi="Arial" w:cs="Arial"/>
        </w:rPr>
        <w:t xml:space="preserve">Magyarország területén terjesztett </w:t>
      </w:r>
      <w:r w:rsidRPr="008F067E">
        <w:rPr>
          <w:rFonts w:ascii="Arial" w:hAnsi="Arial" w:cs="Arial"/>
        </w:rPr>
        <w:t>lineáris</w:t>
      </w:r>
      <w:r>
        <w:rPr>
          <w:rFonts w:ascii="Arial" w:hAnsi="Arial" w:cs="Arial"/>
        </w:rPr>
        <w:t xml:space="preserve"> rádiós</w:t>
      </w:r>
      <w:r w:rsidRPr="008F067E">
        <w:rPr>
          <w:rFonts w:ascii="Arial" w:hAnsi="Arial" w:cs="Arial"/>
        </w:rPr>
        <w:t xml:space="preserve"> médiaszolgáltatások után </w:t>
      </w:r>
      <w:r w:rsidR="00155E38" w:rsidRPr="003F0717">
        <w:rPr>
          <w:rFonts w:ascii="Arial" w:hAnsi="Arial" w:cs="Arial"/>
        </w:rPr>
        <w:t>20</w:t>
      </w:r>
      <w:r w:rsidR="00155E38">
        <w:rPr>
          <w:rFonts w:ascii="Arial" w:hAnsi="Arial" w:cs="Arial"/>
        </w:rPr>
        <w:t>25</w:t>
      </w:r>
      <w:r w:rsidRPr="003F0717">
        <w:rPr>
          <w:rFonts w:ascii="Arial" w:hAnsi="Arial" w:cs="Arial"/>
        </w:rPr>
        <w:t xml:space="preserve">. évi árszinten: </w:t>
      </w:r>
      <w:r w:rsidR="00155E38">
        <w:rPr>
          <w:rFonts w:ascii="Arial" w:hAnsi="Arial" w:cs="Arial"/>
        </w:rPr>
        <w:t>62</w:t>
      </w:r>
      <w:r>
        <w:rPr>
          <w:rFonts w:ascii="Arial" w:hAnsi="Arial" w:cs="Arial"/>
        </w:rPr>
        <w:t>.</w:t>
      </w:r>
      <w:r w:rsidR="00155E38">
        <w:rPr>
          <w:rFonts w:ascii="Arial" w:hAnsi="Arial" w:cs="Arial"/>
        </w:rPr>
        <w:t>16</w:t>
      </w:r>
      <w:r w:rsidR="004A0BBA">
        <w:rPr>
          <w:rFonts w:ascii="Arial" w:hAnsi="Arial" w:cs="Arial"/>
        </w:rPr>
        <w:t>1</w:t>
      </w:r>
      <w:r w:rsidR="00155E38">
        <w:rPr>
          <w:rFonts w:ascii="Arial" w:hAnsi="Arial" w:cs="Arial"/>
        </w:rPr>
        <w:t xml:space="preserve"> </w:t>
      </w:r>
      <w:r w:rsidRPr="003F0717">
        <w:rPr>
          <w:rFonts w:ascii="Arial" w:hAnsi="Arial" w:cs="Arial"/>
        </w:rPr>
        <w:t>Ft + ÁFA/év</w:t>
      </w:r>
      <w:r>
        <w:rPr>
          <w:rFonts w:ascii="Arial" w:hAnsi="Arial" w:cs="Arial"/>
        </w:rPr>
        <w:t>.</w:t>
      </w:r>
      <w:r w:rsidRPr="0029472F">
        <w:rPr>
          <w:rFonts w:ascii="Arial" w:hAnsi="Arial" w:cs="Arial"/>
        </w:rPr>
        <w:t xml:space="preserve"> A médiaszolgáltató által fizetendő médiaszolgáltatási díj a Központi Statisztikai Hivatal által megállapított fogyasztói árindex mértékével megfelelő arányban évente korrigálásra kerül.</w:t>
      </w:r>
    </w:p>
    <w:p w:rsidR="003142ED" w:rsidRPr="003F0717" w:rsidRDefault="003142ED" w:rsidP="00AB028D">
      <w:pPr>
        <w:jc w:val="both"/>
      </w:pPr>
    </w:p>
    <w:p w:rsidR="003142ED" w:rsidRDefault="003142ED" w:rsidP="00F43CD0">
      <w:pPr>
        <w:pStyle w:val="Listaszerbekezds"/>
        <w:spacing w:line="276" w:lineRule="auto"/>
        <w:rPr>
          <w:rFonts w:ascii="Arial" w:hAnsi="Arial" w:cs="Arial"/>
        </w:rPr>
      </w:pPr>
    </w:p>
    <w:p w:rsidR="003142ED" w:rsidRPr="003F0717" w:rsidRDefault="003142ED" w:rsidP="00F43CD0">
      <w:pPr>
        <w:pStyle w:val="Listaszerbekezds"/>
        <w:spacing w:line="276" w:lineRule="auto"/>
        <w:rPr>
          <w:rFonts w:ascii="Arial" w:hAnsi="Arial" w:cs="Arial"/>
        </w:rPr>
        <w:sectPr w:rsidR="003142ED" w:rsidRPr="003F0717" w:rsidSect="00893318">
          <w:type w:val="continuous"/>
          <w:pgSz w:w="11906" w:h="16838" w:code="9"/>
          <w:pgMar w:top="1134" w:right="1134" w:bottom="1134" w:left="1134" w:header="709" w:footer="709" w:gutter="0"/>
          <w:cols w:space="708"/>
          <w:docGrid w:linePitch="360"/>
        </w:sectPr>
      </w:pPr>
    </w:p>
    <w:p w:rsidR="00453B7A" w:rsidRDefault="00453B7A" w:rsidP="0005595E">
      <w:pPr>
        <w:ind w:right="136"/>
        <w:jc w:val="both"/>
        <w:rPr>
          <w:rFonts w:ascii="Arial" w:hAnsi="Arial" w:cs="Arial"/>
          <w:b/>
        </w:rPr>
      </w:pPr>
      <w:r w:rsidRPr="003F0717">
        <w:rPr>
          <w:rFonts w:ascii="Arial" w:hAnsi="Arial" w:cs="Arial"/>
          <w:b/>
        </w:rPr>
        <w:lastRenderedPageBreak/>
        <w:t>A médiaszolgáltatásokról és a tömegkommunikációról szóló 2010. évi CLXXXV. törvény (</w:t>
      </w:r>
      <w:proofErr w:type="spellStart"/>
      <w:r w:rsidRPr="003F0717">
        <w:rPr>
          <w:rFonts w:ascii="Arial" w:hAnsi="Arial" w:cs="Arial"/>
          <w:b/>
        </w:rPr>
        <w:t>Mttv</w:t>
      </w:r>
      <w:proofErr w:type="spellEnd"/>
      <w:r w:rsidRPr="003F0717">
        <w:rPr>
          <w:rFonts w:ascii="Arial" w:hAnsi="Arial" w:cs="Arial"/>
          <w:b/>
        </w:rPr>
        <w:t>.) rendelkezései:</w:t>
      </w:r>
    </w:p>
    <w:p w:rsidR="00E45ABD" w:rsidRDefault="00E45ABD" w:rsidP="0005595E">
      <w:pPr>
        <w:ind w:right="136"/>
        <w:jc w:val="center"/>
        <w:rPr>
          <w:rFonts w:ascii="Arial" w:hAnsi="Arial" w:cs="Arial"/>
          <w:b/>
          <w:bCs/>
          <w:color w:val="000000"/>
        </w:rPr>
      </w:pPr>
    </w:p>
    <w:p w:rsidR="0006411D" w:rsidRDefault="0006411D" w:rsidP="0005595E">
      <w:pPr>
        <w:ind w:right="136"/>
        <w:jc w:val="center"/>
        <w:rPr>
          <w:rFonts w:ascii="Arial" w:hAnsi="Arial" w:cs="Arial"/>
          <w:b/>
          <w:bCs/>
          <w:color w:val="000000"/>
        </w:rPr>
      </w:pPr>
      <w:r w:rsidRPr="00404091">
        <w:rPr>
          <w:rFonts w:ascii="Arial" w:hAnsi="Arial" w:cs="Arial"/>
          <w:b/>
          <w:bCs/>
          <w:color w:val="000000"/>
        </w:rPr>
        <w:t>A TÖRVÉNY HATÁLYA</w:t>
      </w:r>
    </w:p>
    <w:p w:rsidR="0006411D" w:rsidRDefault="0006411D" w:rsidP="0005595E">
      <w:pPr>
        <w:ind w:right="136"/>
        <w:jc w:val="center"/>
        <w:rPr>
          <w:rFonts w:ascii="Arial" w:hAnsi="Arial" w:cs="Arial"/>
          <w:b/>
          <w:bCs/>
          <w:color w:val="000000"/>
        </w:rPr>
      </w:pPr>
    </w:p>
    <w:p w:rsidR="0006411D" w:rsidRPr="005B274C" w:rsidRDefault="0006411D" w:rsidP="0005595E">
      <w:pPr>
        <w:jc w:val="both"/>
        <w:rPr>
          <w:rFonts w:ascii="Arial" w:hAnsi="Arial" w:cs="Arial"/>
        </w:rPr>
      </w:pPr>
      <w:bookmarkStart w:id="6" w:name="_Hlk146192070"/>
      <w:r w:rsidRPr="005B274C">
        <w:rPr>
          <w:rFonts w:ascii="Arial" w:hAnsi="Arial" w:cs="Arial"/>
          <w:b/>
          <w:bCs/>
        </w:rPr>
        <w:t>1. §</w:t>
      </w:r>
      <w:r w:rsidRPr="005B274C">
        <w:rPr>
          <w:rFonts w:ascii="Arial" w:hAnsi="Arial" w:cs="Arial"/>
          <w:bCs/>
        </w:rPr>
        <w:t xml:space="preserve"> </w:t>
      </w:r>
      <w:r w:rsidRPr="005B274C">
        <w:rPr>
          <w:rFonts w:ascii="Arial" w:hAnsi="Arial" w:cs="Arial"/>
        </w:rPr>
        <w:t>(1) A törvény hatálya kiterjed a Magyarországon letelepedett médiatartalom-szolgáltató által nyújtott médiaszolgáltatásra és kiadott sajtótermékre.</w:t>
      </w:r>
    </w:p>
    <w:p w:rsidR="0006411D" w:rsidRPr="005B274C" w:rsidRDefault="0006411D" w:rsidP="0005595E">
      <w:pPr>
        <w:jc w:val="both"/>
        <w:rPr>
          <w:rFonts w:ascii="Arial" w:hAnsi="Arial" w:cs="Arial"/>
        </w:rPr>
      </w:pPr>
      <w:r w:rsidRPr="005B274C">
        <w:rPr>
          <w:rFonts w:ascii="Arial" w:hAnsi="Arial" w:cs="Arial"/>
        </w:rPr>
        <w:t>(2)</w:t>
      </w:r>
      <w:r w:rsidRPr="00D76F0C">
        <w:rPr>
          <w:rFonts w:ascii="Arial" w:hAnsi="Arial" w:cs="Arial"/>
        </w:rPr>
        <w:t xml:space="preserve"> </w:t>
      </w:r>
      <w:r w:rsidRPr="005B274C">
        <w:rPr>
          <w:rFonts w:ascii="Arial" w:hAnsi="Arial" w:cs="Arial"/>
        </w:rPr>
        <w:t>A törvény alkalmazásában a médiatartalom-szolgáltató akkor minősül Magyarország területén letelepedettnek, ha:</w:t>
      </w:r>
    </w:p>
    <w:p w:rsidR="0006411D" w:rsidRPr="005B274C" w:rsidRDefault="0006411D" w:rsidP="0005595E">
      <w:pPr>
        <w:jc w:val="both"/>
        <w:rPr>
          <w:rFonts w:ascii="Arial" w:hAnsi="Arial" w:cs="Arial"/>
        </w:rPr>
      </w:pPr>
      <w:r w:rsidRPr="005B274C">
        <w:rPr>
          <w:rFonts w:ascii="Arial" w:hAnsi="Arial" w:cs="Arial"/>
          <w:i/>
          <w:iCs/>
        </w:rPr>
        <w:t xml:space="preserve">a) </w:t>
      </w:r>
      <w:r w:rsidRPr="005B274C">
        <w:rPr>
          <w:rFonts w:ascii="Arial" w:hAnsi="Arial" w:cs="Arial"/>
        </w:rPr>
        <w:t>az általa nyújtott médiaszolgáltatás analóg terjesztése Magyarország tulajdonában álló frekvencia igénybevételével történik vagy a sajtótermék elsődlegesen Magyarország felhasználói számára kijelölt elektronikus hírközlési azonosítón keresztül érhető el,</w:t>
      </w:r>
    </w:p>
    <w:p w:rsidR="0006411D" w:rsidRPr="005B274C" w:rsidRDefault="0006411D" w:rsidP="0005595E">
      <w:pPr>
        <w:jc w:val="both"/>
        <w:rPr>
          <w:rFonts w:ascii="Arial" w:hAnsi="Arial" w:cs="Arial"/>
        </w:rPr>
      </w:pPr>
      <w:r w:rsidRPr="005B274C">
        <w:rPr>
          <w:rFonts w:ascii="Arial" w:hAnsi="Arial" w:cs="Arial"/>
          <w:i/>
          <w:iCs/>
        </w:rPr>
        <w:t xml:space="preserve">b) </w:t>
      </w:r>
      <w:r w:rsidRPr="005B274C">
        <w:rPr>
          <w:rFonts w:ascii="Arial" w:hAnsi="Arial" w:cs="Arial"/>
        </w:rPr>
        <w:t>központi ügyvezetésének helye Magyarország területén található és a médiaszolgáltatással, sajtótermékkel összefüggő szerkesztői döntéseket Magyarország területén hozzák,</w:t>
      </w:r>
    </w:p>
    <w:p w:rsidR="0006411D" w:rsidRPr="005B274C" w:rsidRDefault="0006411D" w:rsidP="0005595E">
      <w:pPr>
        <w:jc w:val="both"/>
        <w:rPr>
          <w:rFonts w:ascii="Arial" w:hAnsi="Arial" w:cs="Arial"/>
        </w:rPr>
      </w:pPr>
      <w:r w:rsidRPr="005B274C">
        <w:rPr>
          <w:rFonts w:ascii="Arial" w:hAnsi="Arial" w:cs="Arial"/>
          <w:i/>
          <w:iCs/>
        </w:rPr>
        <w:t xml:space="preserve">c) </w:t>
      </w:r>
      <w:r w:rsidRPr="005B274C">
        <w:rPr>
          <w:rFonts w:ascii="Arial" w:hAnsi="Arial" w:cs="Arial"/>
        </w:rPr>
        <w:t>a központi ügyvezetés és a szerkesztői döntések meghozatalának helye közül csak az egyik található Magyarország területén, de a médiatartalom-szolgáltató – médiaszolgáltató esetében a médiaszolgáltatása műsorszolgáltatással kapcsolatos tevékenységében közreműködő – munkaerejének jelentős része Magyarország területén dolgozik,</w:t>
      </w:r>
    </w:p>
    <w:p w:rsidR="0006411D" w:rsidRPr="005B274C" w:rsidRDefault="0006411D" w:rsidP="0005595E">
      <w:pPr>
        <w:jc w:val="both"/>
        <w:rPr>
          <w:rFonts w:ascii="Arial" w:hAnsi="Arial" w:cs="Arial"/>
        </w:rPr>
      </w:pPr>
      <w:r w:rsidRPr="005B274C">
        <w:rPr>
          <w:rFonts w:ascii="Arial" w:hAnsi="Arial" w:cs="Arial"/>
          <w:i/>
          <w:iCs/>
        </w:rPr>
        <w:t xml:space="preserve">d) </w:t>
      </w:r>
      <w:r w:rsidRPr="005B274C">
        <w:rPr>
          <w:rFonts w:ascii="Arial" w:hAnsi="Arial" w:cs="Arial"/>
        </w:rPr>
        <w:t>Magyarország területén és más országban is dolgozik a médiatartalom-szolgáltató – médiaszolgáltató esetében a médiaszolgáltatása műsorszolgáltatással kapcsolatos tevékenységében közreműködő – munkaerejének jelentős része, de a központi ügyvezetés helye Magyarország területén található, vagy</w:t>
      </w:r>
    </w:p>
    <w:p w:rsidR="0006411D" w:rsidRPr="005B274C" w:rsidRDefault="0006411D" w:rsidP="0005595E">
      <w:pPr>
        <w:jc w:val="both"/>
        <w:rPr>
          <w:rFonts w:ascii="Arial" w:hAnsi="Arial" w:cs="Arial"/>
        </w:rPr>
      </w:pPr>
      <w:r w:rsidRPr="005B274C">
        <w:rPr>
          <w:rFonts w:ascii="Arial" w:hAnsi="Arial" w:cs="Arial"/>
          <w:i/>
          <w:iCs/>
        </w:rPr>
        <w:t xml:space="preserve">e) </w:t>
      </w:r>
      <w:r w:rsidRPr="005B274C">
        <w:rPr>
          <w:rFonts w:ascii="Arial" w:hAnsi="Arial" w:cs="Arial"/>
        </w:rPr>
        <w:t>a médiatartalom-szolgáltató – médiaszolgáltató esetében a médiaszolgáltatása műsorszolgáltatással kapcsolatos tevékenységében közreműködő – munkaerejének jelentős része nem Magyarországon dolgozik, de tevékenységét Magyarország területén kezdte meg, és folyamatos, tényleges kapcsolatot tart fenn a magyar gazdasággal.</w:t>
      </w:r>
    </w:p>
    <w:p w:rsidR="0006411D" w:rsidRPr="005B274C" w:rsidRDefault="0006411D" w:rsidP="0005595E">
      <w:pPr>
        <w:jc w:val="both"/>
        <w:rPr>
          <w:rFonts w:ascii="Arial" w:hAnsi="Arial" w:cs="Arial"/>
        </w:rPr>
      </w:pPr>
      <w:r w:rsidRPr="005B274C">
        <w:rPr>
          <w:rFonts w:ascii="Arial" w:hAnsi="Arial" w:cs="Arial"/>
        </w:rPr>
        <w:t>(3) A törvény hatálya kiterjed azon médiatartalom-szolgáltató által nyújtott médiaszolgáltatásra, amely az (</w:t>
      </w:r>
      <w:proofErr w:type="gramStart"/>
      <w:r w:rsidRPr="005B274C">
        <w:rPr>
          <w:rFonts w:ascii="Arial" w:hAnsi="Arial" w:cs="Arial"/>
        </w:rPr>
        <w:t>1)–</w:t>
      </w:r>
      <w:proofErr w:type="gramEnd"/>
      <w:r w:rsidRPr="005B274C">
        <w:rPr>
          <w:rFonts w:ascii="Arial" w:hAnsi="Arial" w:cs="Arial"/>
        </w:rPr>
        <w:t>(2) bekezdés alapján nem minősül Magyarország területén letelepedettnek, és amely egyetlen más tagállamban sem minősül letelepedettnek, ha Magyarország területén található műholdas feladó-állomást használ, vagy a műholdnak a Magyarország tulajdonában álló átviteli kapacitását használja.</w:t>
      </w:r>
    </w:p>
    <w:p w:rsidR="0006411D" w:rsidRDefault="0006411D" w:rsidP="0005595E">
      <w:pPr>
        <w:jc w:val="both"/>
      </w:pPr>
      <w:r w:rsidRPr="005B274C">
        <w:rPr>
          <w:rFonts w:ascii="Arial" w:hAnsi="Arial" w:cs="Arial"/>
        </w:rPr>
        <w:t>(4)</w:t>
      </w:r>
      <w:r w:rsidRPr="00D76F0C">
        <w:rPr>
          <w:rFonts w:ascii="Arial" w:hAnsi="Arial" w:cs="Arial"/>
        </w:rPr>
        <w:t xml:space="preserve"> </w:t>
      </w:r>
      <w:r w:rsidRPr="005B274C">
        <w:rPr>
          <w:rFonts w:ascii="Arial" w:hAnsi="Arial" w:cs="Arial"/>
        </w:rPr>
        <w:t>Ha az (</w:t>
      </w:r>
      <w:proofErr w:type="gramStart"/>
      <w:r w:rsidRPr="005B274C">
        <w:rPr>
          <w:rFonts w:ascii="Arial" w:hAnsi="Arial" w:cs="Arial"/>
        </w:rPr>
        <w:t>1)–</w:t>
      </w:r>
      <w:proofErr w:type="gramEnd"/>
      <w:r w:rsidRPr="005B274C">
        <w:rPr>
          <w:rFonts w:ascii="Arial" w:hAnsi="Arial" w:cs="Arial"/>
        </w:rPr>
        <w:t>(3) bekezdés alapján nem állapítható meg, hogy a médiatartalom-szolgáltató Magyarország vagy más tagállam joghatósága alá tartozik-e, a médiatartalom-szolgáltató azon állam joghatósága alá tartozik, amelyben az Európai Unió működéséről szóló szerződés 49–55. cikke alapján letelepedettnek minősül.</w:t>
      </w:r>
      <w:bookmarkEnd w:id="6"/>
    </w:p>
    <w:p w:rsidR="0006411D" w:rsidRPr="00404091" w:rsidRDefault="0006411D" w:rsidP="0005595E">
      <w:pPr>
        <w:jc w:val="both"/>
        <w:rPr>
          <w:rFonts w:ascii="Arial" w:hAnsi="Arial" w:cs="Arial"/>
          <w:color w:val="000000"/>
        </w:rPr>
      </w:pPr>
    </w:p>
    <w:p w:rsidR="0006411D" w:rsidRDefault="0006411D" w:rsidP="0005595E">
      <w:pPr>
        <w:ind w:right="136"/>
        <w:jc w:val="center"/>
        <w:rPr>
          <w:rFonts w:ascii="Arial" w:hAnsi="Arial" w:cs="Arial"/>
          <w:b/>
          <w:bCs/>
          <w:color w:val="000000"/>
        </w:rPr>
      </w:pPr>
    </w:p>
    <w:p w:rsidR="0006411D" w:rsidRPr="003F0717" w:rsidRDefault="0006411D" w:rsidP="0005595E">
      <w:pPr>
        <w:ind w:right="136"/>
        <w:jc w:val="center"/>
        <w:rPr>
          <w:rFonts w:ascii="Arial" w:hAnsi="Arial" w:cs="Arial"/>
          <w:color w:val="000000"/>
        </w:rPr>
      </w:pPr>
      <w:r w:rsidRPr="003F0717">
        <w:rPr>
          <w:rFonts w:ascii="Arial" w:hAnsi="Arial" w:cs="Arial"/>
          <w:b/>
          <w:bCs/>
          <w:color w:val="000000"/>
        </w:rPr>
        <w:t>Jogosultság a médiaszolgáltatásra és a sajtótermékek kiadására</w:t>
      </w:r>
    </w:p>
    <w:p w:rsidR="0006411D" w:rsidRPr="003F0717" w:rsidRDefault="0006411D" w:rsidP="0005595E">
      <w:pPr>
        <w:ind w:right="136"/>
        <w:jc w:val="center"/>
        <w:rPr>
          <w:rFonts w:ascii="Arial" w:hAnsi="Arial" w:cs="Arial"/>
          <w:color w:val="000000"/>
        </w:rPr>
      </w:pPr>
      <w:r w:rsidRPr="003F0717">
        <w:rPr>
          <w:rFonts w:ascii="Arial" w:hAnsi="Arial" w:cs="Arial"/>
          <w:b/>
          <w:bCs/>
          <w:color w:val="000000"/>
        </w:rPr>
        <w:t>Általános rendelkezések</w:t>
      </w:r>
    </w:p>
    <w:p w:rsidR="0006411D" w:rsidRPr="003F0717" w:rsidRDefault="0006411D" w:rsidP="0005595E">
      <w:pPr>
        <w:pStyle w:val="NormlWeb"/>
        <w:spacing w:before="0" w:beforeAutospacing="0" w:after="0" w:afterAutospacing="0"/>
        <w:ind w:right="-82"/>
        <w:jc w:val="both"/>
        <w:rPr>
          <w:rFonts w:ascii="Arial" w:hAnsi="Arial" w:cs="Arial"/>
          <w:sz w:val="20"/>
          <w:szCs w:val="20"/>
        </w:rPr>
      </w:pPr>
    </w:p>
    <w:p w:rsidR="0006411D" w:rsidRPr="00C023DB" w:rsidRDefault="0006411D" w:rsidP="0005595E">
      <w:pPr>
        <w:ind w:right="136"/>
        <w:jc w:val="both"/>
        <w:rPr>
          <w:rFonts w:ascii="Arial" w:hAnsi="Arial" w:cs="Arial"/>
          <w:color w:val="000000"/>
        </w:rPr>
      </w:pPr>
      <w:r w:rsidRPr="003E5162">
        <w:rPr>
          <w:rFonts w:ascii="Arial" w:hAnsi="Arial" w:cs="Arial"/>
          <w:b/>
          <w:bCs/>
          <w:color w:val="000000"/>
        </w:rPr>
        <w:t xml:space="preserve">41. § </w:t>
      </w:r>
      <w:r w:rsidRPr="003E5162">
        <w:rPr>
          <w:rFonts w:ascii="Arial" w:hAnsi="Arial" w:cs="Arial"/>
          <w:color w:val="000000"/>
        </w:rPr>
        <w:t xml:space="preserve">(1) </w:t>
      </w:r>
      <w:r w:rsidRPr="005B274C">
        <w:rPr>
          <w:rFonts w:ascii="Arial" w:hAnsi="Arial" w:cs="Arial"/>
        </w:rPr>
        <w:t xml:space="preserve">Az e törvény hatálya alá tartozó, Magyarországon letelepedett médiaszolgáltató által nyújtott lineáris médiaszolgáltatás bejelentés és a Nemzeti Média- és Hírközlési Hatóság Hivatala (a továbbiakban: Hivatal) általi hatósági nyilvántartásba vétel után végezhető, kivéve azon állami tulajdonban lévő </w:t>
      </w:r>
      <w:proofErr w:type="spellStart"/>
      <w:r w:rsidRPr="005B274C">
        <w:rPr>
          <w:rFonts w:ascii="Arial" w:hAnsi="Arial" w:cs="Arial"/>
        </w:rPr>
        <w:t>korlátos</w:t>
      </w:r>
      <w:proofErr w:type="spellEnd"/>
      <w:r w:rsidRPr="005B274C">
        <w:rPr>
          <w:rFonts w:ascii="Arial" w:hAnsi="Arial" w:cs="Arial"/>
        </w:rPr>
        <w:t xml:space="preserve"> erőforrásokat igénybe vevő analóg lineáris médiaszolgáltatásokat, amelyek a Médiatanács által kiírt és lebonyolított pályázaton való nyertessé nyilvánítás és szerződéskötés, vagy e törvény 65. §-a szerinti ideiglenes hatósági szerződéskötés alapján végezhetők.</w:t>
      </w:r>
    </w:p>
    <w:p w:rsidR="0006411D" w:rsidRPr="003F0717" w:rsidRDefault="0042570F" w:rsidP="0005595E">
      <w:pPr>
        <w:ind w:right="136"/>
        <w:jc w:val="both"/>
        <w:rPr>
          <w:rFonts w:ascii="Arial" w:hAnsi="Arial" w:cs="Arial"/>
          <w:color w:val="000000"/>
        </w:rPr>
      </w:pPr>
      <w:r>
        <w:rPr>
          <w:rFonts w:ascii="Arial" w:hAnsi="Arial" w:cs="Arial"/>
          <w:color w:val="000000"/>
        </w:rPr>
        <w:t>(…)</w:t>
      </w:r>
    </w:p>
    <w:p w:rsidR="0006411D" w:rsidRPr="00C023DB" w:rsidRDefault="0006411D" w:rsidP="0005595E">
      <w:pPr>
        <w:ind w:right="136"/>
        <w:jc w:val="both"/>
        <w:rPr>
          <w:rFonts w:ascii="Arial" w:hAnsi="Arial" w:cs="Arial"/>
          <w:color w:val="000000"/>
        </w:rPr>
      </w:pPr>
      <w:r w:rsidRPr="00C023DB">
        <w:rPr>
          <w:rFonts w:ascii="Arial" w:hAnsi="Arial" w:cs="Arial"/>
          <w:color w:val="000000"/>
        </w:rPr>
        <w:t xml:space="preserve">(3) </w:t>
      </w:r>
      <w:r w:rsidRPr="005B274C">
        <w:rPr>
          <w:rFonts w:ascii="Arial" w:hAnsi="Arial" w:cs="Arial"/>
        </w:rPr>
        <w:t>A nyilvántartásba vételt kezdeményező bejelentő – e törvény keretei között – bármely természetes személy és jogi személy lehet.</w:t>
      </w:r>
    </w:p>
    <w:p w:rsidR="0006411D" w:rsidRPr="009D72C2" w:rsidRDefault="0042570F" w:rsidP="0005595E">
      <w:pPr>
        <w:ind w:right="136"/>
        <w:jc w:val="both"/>
        <w:rPr>
          <w:rFonts w:ascii="Arial" w:hAnsi="Arial" w:cs="Arial"/>
          <w:color w:val="000000"/>
        </w:rPr>
      </w:pPr>
      <w:r>
        <w:rPr>
          <w:rFonts w:ascii="Arial" w:hAnsi="Arial" w:cs="Arial"/>
          <w:color w:val="000000"/>
        </w:rPr>
        <w:t>(…)</w:t>
      </w:r>
    </w:p>
    <w:p w:rsidR="0006411D" w:rsidRPr="009D72C2" w:rsidRDefault="0006411D" w:rsidP="0005595E">
      <w:pPr>
        <w:ind w:right="136"/>
        <w:jc w:val="both"/>
        <w:rPr>
          <w:rFonts w:ascii="Arial" w:hAnsi="Arial" w:cs="Arial"/>
          <w:color w:val="000000"/>
        </w:rPr>
      </w:pPr>
      <w:r w:rsidRPr="009D72C2">
        <w:rPr>
          <w:rFonts w:ascii="Arial" w:hAnsi="Arial" w:cs="Arial"/>
          <w:color w:val="000000"/>
        </w:rPr>
        <w:t xml:space="preserve">(5) </w:t>
      </w:r>
      <w:r w:rsidRPr="005B274C">
        <w:rPr>
          <w:rFonts w:ascii="Arial" w:hAnsi="Arial" w:cs="Arial"/>
        </w:rPr>
        <w:t xml:space="preserve">Amennyiben a kiadó nyomtatott sajtótermékét a nyomtatott sajtótermékkel teljes mértékben megegyező </w:t>
      </w:r>
      <w:proofErr w:type="spellStart"/>
      <w:r w:rsidRPr="005B274C">
        <w:rPr>
          <w:rFonts w:ascii="Arial" w:hAnsi="Arial" w:cs="Arial"/>
        </w:rPr>
        <w:t>tartalmú</w:t>
      </w:r>
      <w:proofErr w:type="spellEnd"/>
      <w:r w:rsidRPr="005B274C">
        <w:rPr>
          <w:rFonts w:ascii="Arial" w:hAnsi="Arial" w:cs="Arial"/>
        </w:rPr>
        <w:t xml:space="preserve"> digitális másolatként teszi interneten elérhetővé, az internetes tartalmat a nyomtatott sajtótermék másolatának kell tekinteni, és azt külön internetes sajtótermékként nem kell bejelenteni.</w:t>
      </w:r>
    </w:p>
    <w:p w:rsidR="0006411D" w:rsidRPr="003F0717" w:rsidRDefault="0042570F" w:rsidP="0005595E">
      <w:pPr>
        <w:ind w:right="136"/>
        <w:jc w:val="both"/>
        <w:rPr>
          <w:rFonts w:ascii="Arial" w:hAnsi="Arial" w:cs="Arial"/>
          <w:color w:val="000000"/>
        </w:rPr>
      </w:pPr>
      <w:r>
        <w:rPr>
          <w:rFonts w:ascii="Arial" w:hAnsi="Arial" w:cs="Arial"/>
          <w:color w:val="000000"/>
        </w:rPr>
        <w:t>(…</w:t>
      </w:r>
    </w:p>
    <w:p w:rsidR="0006411D" w:rsidRPr="00C023DB" w:rsidRDefault="0006411D" w:rsidP="0005595E">
      <w:pPr>
        <w:ind w:right="136"/>
        <w:jc w:val="both"/>
        <w:rPr>
          <w:rFonts w:ascii="Arial" w:hAnsi="Arial" w:cs="Arial"/>
          <w:color w:val="000000"/>
        </w:rPr>
      </w:pPr>
      <w:r w:rsidRPr="00C023DB">
        <w:rPr>
          <w:rFonts w:ascii="Arial" w:hAnsi="Arial" w:cs="Arial"/>
          <w:color w:val="000000"/>
        </w:rPr>
        <w:t xml:space="preserve">(7) </w:t>
      </w:r>
      <w:r w:rsidRPr="005B274C">
        <w:rPr>
          <w:rFonts w:ascii="Arial" w:hAnsi="Arial" w:cs="Arial"/>
        </w:rPr>
        <w:t>A lineáris médiaszolgáltatási jogosultság nem ruházható át.</w:t>
      </w:r>
    </w:p>
    <w:p w:rsidR="0006411D" w:rsidRPr="003F0717" w:rsidRDefault="0006411D" w:rsidP="0005595E">
      <w:pPr>
        <w:ind w:right="136"/>
        <w:jc w:val="both"/>
        <w:rPr>
          <w:rFonts w:ascii="Arial" w:hAnsi="Arial" w:cs="Arial"/>
          <w:color w:val="000000"/>
        </w:rPr>
      </w:pPr>
    </w:p>
    <w:p w:rsidR="0006411D" w:rsidRPr="005B274C" w:rsidRDefault="0006411D" w:rsidP="0005595E">
      <w:pPr>
        <w:jc w:val="both"/>
        <w:rPr>
          <w:rFonts w:ascii="Arial" w:hAnsi="Arial" w:cs="Arial"/>
        </w:rPr>
      </w:pPr>
      <w:r w:rsidRPr="00BE4376">
        <w:rPr>
          <w:rFonts w:ascii="Arial" w:hAnsi="Arial" w:cs="Arial"/>
          <w:b/>
          <w:bCs/>
        </w:rPr>
        <w:t xml:space="preserve">41/A. § </w:t>
      </w:r>
      <w:r w:rsidRPr="005B274C">
        <w:rPr>
          <w:rFonts w:ascii="Arial" w:hAnsi="Arial" w:cs="Arial"/>
        </w:rPr>
        <w:t>(1) Sajtótermék és médiaszolgáltatás elnevezésében, illetve címében nem szerepelhet</w:t>
      </w:r>
    </w:p>
    <w:p w:rsidR="0006411D" w:rsidRPr="005B274C" w:rsidRDefault="0006411D" w:rsidP="0005595E">
      <w:pPr>
        <w:jc w:val="both"/>
        <w:rPr>
          <w:rFonts w:ascii="Arial" w:hAnsi="Arial" w:cs="Arial"/>
        </w:rPr>
      </w:pPr>
      <w:r w:rsidRPr="005B274C">
        <w:rPr>
          <w:rFonts w:ascii="Arial" w:hAnsi="Arial" w:cs="Arial"/>
          <w:i/>
          <w:iCs/>
        </w:rPr>
        <w:t xml:space="preserve">a) </w:t>
      </w:r>
      <w:r w:rsidRPr="005B274C">
        <w:rPr>
          <w:rFonts w:ascii="Arial" w:hAnsi="Arial" w:cs="Arial"/>
        </w:rPr>
        <w:t>olyan személy neve, aki a XX. századi önkényuralmi politikai rendszerek megalapozásában, kiépítésében vagy fenntartásában vezető szerepet töltött be, vagy</w:t>
      </w:r>
    </w:p>
    <w:p w:rsidR="0006411D" w:rsidRPr="005B274C" w:rsidRDefault="0006411D" w:rsidP="0005595E">
      <w:pPr>
        <w:jc w:val="both"/>
        <w:rPr>
          <w:rFonts w:ascii="Arial" w:hAnsi="Arial" w:cs="Arial"/>
        </w:rPr>
      </w:pPr>
      <w:r w:rsidRPr="005B274C">
        <w:rPr>
          <w:rFonts w:ascii="Arial" w:hAnsi="Arial" w:cs="Arial"/>
          <w:i/>
          <w:iCs/>
        </w:rPr>
        <w:t xml:space="preserve">b) </w:t>
      </w:r>
      <w:r w:rsidRPr="005B274C">
        <w:rPr>
          <w:rFonts w:ascii="Arial" w:hAnsi="Arial" w:cs="Arial"/>
        </w:rPr>
        <w:t>olyan kifejezés vagy olyan szervezet neve, amely a XX. századi önkényuralmi politikai rendszerrel közvetlenül összefüggésbe hozható.</w:t>
      </w:r>
    </w:p>
    <w:p w:rsidR="0006411D" w:rsidRPr="005B274C" w:rsidRDefault="0006411D" w:rsidP="0005595E">
      <w:pPr>
        <w:jc w:val="both"/>
        <w:rPr>
          <w:rFonts w:ascii="Arial" w:hAnsi="Arial" w:cs="Arial"/>
        </w:rPr>
      </w:pPr>
      <w:r w:rsidRPr="005B274C">
        <w:rPr>
          <w:rFonts w:ascii="Arial" w:hAnsi="Arial" w:cs="Arial"/>
        </w:rPr>
        <w:t>(2) A nyilvántartásba vételi eljárás során a Hivatal vizsgálja az (1) bekezdésben foglalt feltételek teljesülését. A nyilvántartásba vételi eljárás során a Hivatal – a nyilvántartásba vételi eljárással összefüggő bírósági eljárás során a bíróság – kétség esetén köteles beszerezni a Magyar Tudományos Akadémia állásfoglalását.</w:t>
      </w:r>
    </w:p>
    <w:p w:rsidR="0006411D" w:rsidRPr="003F0717" w:rsidRDefault="0006411D" w:rsidP="0005595E">
      <w:pPr>
        <w:jc w:val="both"/>
        <w:rPr>
          <w:rFonts w:ascii="Arial" w:hAnsi="Arial" w:cs="Arial"/>
        </w:rPr>
      </w:pPr>
      <w:r w:rsidRPr="003F0717" w:rsidDel="00BE4376">
        <w:rPr>
          <w:rFonts w:ascii="Arial" w:hAnsi="Arial" w:cs="Arial"/>
        </w:rPr>
        <w:t xml:space="preserve"> </w:t>
      </w:r>
    </w:p>
    <w:p w:rsidR="0006411D" w:rsidRPr="003F0717" w:rsidRDefault="0006411D" w:rsidP="0005595E">
      <w:pPr>
        <w:ind w:right="136"/>
        <w:jc w:val="both"/>
        <w:rPr>
          <w:rFonts w:ascii="Arial" w:hAnsi="Arial" w:cs="Arial"/>
          <w:color w:val="000000"/>
        </w:rPr>
      </w:pPr>
    </w:p>
    <w:p w:rsidR="0006411D" w:rsidRPr="003F0717" w:rsidRDefault="0006411D" w:rsidP="0005595E">
      <w:pPr>
        <w:ind w:right="136"/>
        <w:jc w:val="center"/>
        <w:rPr>
          <w:rFonts w:ascii="Arial" w:hAnsi="Arial" w:cs="Arial"/>
          <w:b/>
          <w:bCs/>
          <w:color w:val="000000"/>
        </w:rPr>
      </w:pPr>
      <w:r w:rsidRPr="003F0717">
        <w:rPr>
          <w:rFonts w:ascii="Arial" w:hAnsi="Arial" w:cs="Arial"/>
          <w:b/>
          <w:bCs/>
          <w:color w:val="000000"/>
        </w:rPr>
        <w:t>Lineáris médiaszolgáltatási jogosultság bejelentés alapján</w:t>
      </w:r>
    </w:p>
    <w:p w:rsidR="0006411D" w:rsidRPr="003F0717" w:rsidRDefault="0006411D" w:rsidP="0005595E">
      <w:pPr>
        <w:ind w:right="136"/>
        <w:jc w:val="center"/>
        <w:rPr>
          <w:rFonts w:ascii="Arial" w:hAnsi="Arial" w:cs="Arial"/>
          <w:color w:val="000000"/>
        </w:rPr>
      </w:pPr>
    </w:p>
    <w:p w:rsidR="0006411D" w:rsidRPr="005B274C" w:rsidRDefault="0006411D" w:rsidP="0005595E">
      <w:pPr>
        <w:jc w:val="both"/>
        <w:rPr>
          <w:rFonts w:ascii="Arial" w:hAnsi="Arial" w:cs="Arial"/>
        </w:rPr>
      </w:pPr>
      <w:r w:rsidRPr="003F0717">
        <w:rPr>
          <w:rFonts w:ascii="Arial" w:hAnsi="Arial" w:cs="Arial"/>
          <w:b/>
          <w:bCs/>
        </w:rPr>
        <w:t xml:space="preserve">42. § </w:t>
      </w:r>
      <w:r w:rsidRPr="005B274C">
        <w:rPr>
          <w:rFonts w:ascii="Arial" w:hAnsi="Arial" w:cs="Arial"/>
        </w:rPr>
        <w:t xml:space="preserve">(1) A lineáris médiaszolgáltatás nyilvántartásba vételét annak jövőbeni médiaszolgáltatója kezdeményezheti. Az a bejelentő, aki lineáris médiaszolgáltatását nem állami tulajdonban lévő analóg </w:t>
      </w:r>
      <w:proofErr w:type="spellStart"/>
      <w:r w:rsidRPr="005B274C">
        <w:rPr>
          <w:rFonts w:ascii="Arial" w:hAnsi="Arial" w:cs="Arial"/>
        </w:rPr>
        <w:t>korlátos</w:t>
      </w:r>
      <w:proofErr w:type="spellEnd"/>
      <w:r w:rsidRPr="005B274C">
        <w:rPr>
          <w:rFonts w:ascii="Arial" w:hAnsi="Arial" w:cs="Arial"/>
        </w:rPr>
        <w:t xml:space="preserve"> erőforrás igénybevételével kívánja végezni, médiaszolgáltatási tevékenységének megkezdése előtt legalább negyvenöt nappal köteles a Hivatalnak bejelenteni:</w:t>
      </w:r>
    </w:p>
    <w:p w:rsidR="0006411D" w:rsidRPr="005B274C" w:rsidRDefault="0006411D" w:rsidP="0005595E">
      <w:pPr>
        <w:jc w:val="both"/>
        <w:rPr>
          <w:rFonts w:ascii="Arial" w:hAnsi="Arial" w:cs="Arial"/>
        </w:rPr>
      </w:pPr>
      <w:r w:rsidRPr="005B274C">
        <w:rPr>
          <w:rFonts w:ascii="Arial" w:hAnsi="Arial" w:cs="Arial"/>
          <w:i/>
          <w:iCs/>
        </w:rPr>
        <w:t xml:space="preserve">a) </w:t>
      </w:r>
      <w:r w:rsidRPr="005B274C">
        <w:rPr>
          <w:rFonts w:ascii="Arial" w:hAnsi="Arial" w:cs="Arial"/>
        </w:rPr>
        <w:t>adatait:</w:t>
      </w:r>
    </w:p>
    <w:p w:rsidR="0006411D" w:rsidRPr="005B274C" w:rsidRDefault="0006411D" w:rsidP="0005595E">
      <w:pPr>
        <w:jc w:val="both"/>
        <w:rPr>
          <w:rFonts w:ascii="Arial" w:hAnsi="Arial" w:cs="Arial"/>
        </w:rPr>
      </w:pPr>
      <w:proofErr w:type="spellStart"/>
      <w:r w:rsidRPr="005B274C">
        <w:rPr>
          <w:rFonts w:ascii="Arial" w:hAnsi="Arial" w:cs="Arial"/>
          <w:i/>
          <w:iCs/>
        </w:rPr>
        <w:t>aa</w:t>
      </w:r>
      <w:proofErr w:type="spellEnd"/>
      <w:r w:rsidRPr="005B274C">
        <w:rPr>
          <w:rFonts w:ascii="Arial" w:hAnsi="Arial" w:cs="Arial"/>
          <w:i/>
          <w:iCs/>
        </w:rPr>
        <w:t xml:space="preserve">) </w:t>
      </w:r>
      <w:r w:rsidRPr="005B274C">
        <w:rPr>
          <w:rFonts w:ascii="Arial" w:hAnsi="Arial" w:cs="Arial"/>
        </w:rPr>
        <w:t>nevét,</w:t>
      </w:r>
    </w:p>
    <w:p w:rsidR="0006411D" w:rsidRPr="005B274C" w:rsidRDefault="0006411D" w:rsidP="0005595E">
      <w:pPr>
        <w:jc w:val="both"/>
        <w:rPr>
          <w:rFonts w:ascii="Arial" w:hAnsi="Arial" w:cs="Arial"/>
        </w:rPr>
      </w:pPr>
      <w:r w:rsidRPr="005B274C">
        <w:rPr>
          <w:rFonts w:ascii="Arial" w:hAnsi="Arial" w:cs="Arial"/>
          <w:i/>
          <w:iCs/>
        </w:rPr>
        <w:t xml:space="preserve">ab) </w:t>
      </w:r>
      <w:r w:rsidRPr="005B274C">
        <w:rPr>
          <w:rFonts w:ascii="Arial" w:hAnsi="Arial" w:cs="Arial"/>
        </w:rPr>
        <w:t>lakcímét (székhelyét), a médiaszolgáltatással közvetlenül érintett telephely (telephelyek) megjelölését,</w:t>
      </w:r>
    </w:p>
    <w:p w:rsidR="0006411D" w:rsidRPr="005B274C" w:rsidRDefault="0006411D" w:rsidP="0005595E">
      <w:pPr>
        <w:jc w:val="both"/>
        <w:rPr>
          <w:rFonts w:ascii="Arial" w:hAnsi="Arial" w:cs="Arial"/>
        </w:rPr>
      </w:pPr>
      <w:proofErr w:type="spellStart"/>
      <w:r w:rsidRPr="005B274C">
        <w:rPr>
          <w:rFonts w:ascii="Arial" w:hAnsi="Arial" w:cs="Arial"/>
          <w:i/>
          <w:iCs/>
        </w:rPr>
        <w:t>ac</w:t>
      </w:r>
      <w:proofErr w:type="spellEnd"/>
      <w:r w:rsidRPr="005B274C">
        <w:rPr>
          <w:rFonts w:ascii="Arial" w:hAnsi="Arial" w:cs="Arial"/>
          <w:i/>
          <w:iCs/>
        </w:rPr>
        <w:t xml:space="preserve">) </w:t>
      </w:r>
      <w:r w:rsidRPr="005B274C">
        <w:rPr>
          <w:rFonts w:ascii="Arial" w:hAnsi="Arial" w:cs="Arial"/>
        </w:rPr>
        <w:t>elérhetőségét (telefonszámát és elektronikus levelezési címét),</w:t>
      </w:r>
    </w:p>
    <w:p w:rsidR="0006411D" w:rsidRPr="005B274C" w:rsidRDefault="0006411D" w:rsidP="0005595E">
      <w:pPr>
        <w:jc w:val="both"/>
        <w:rPr>
          <w:rFonts w:ascii="Arial" w:hAnsi="Arial" w:cs="Arial"/>
        </w:rPr>
      </w:pPr>
      <w:r w:rsidRPr="005B274C">
        <w:rPr>
          <w:rFonts w:ascii="Arial" w:hAnsi="Arial" w:cs="Arial"/>
          <w:i/>
          <w:iCs/>
        </w:rPr>
        <w:t xml:space="preserve">ad) </w:t>
      </w:r>
      <w:r w:rsidRPr="005B274C">
        <w:rPr>
          <w:rFonts w:ascii="Arial" w:hAnsi="Arial" w:cs="Arial"/>
        </w:rPr>
        <w:t>vezető tisztségviselőjének, képviselőjének, illetve a Hatósággal való kapcsolattartásra kijelölt személynek a nevét és elérhetőségét (telefonszámát, postai és elektronikus levelezési címét),</w:t>
      </w:r>
    </w:p>
    <w:p w:rsidR="0006411D" w:rsidRPr="005B274C" w:rsidRDefault="0006411D" w:rsidP="0005595E">
      <w:pPr>
        <w:jc w:val="both"/>
        <w:rPr>
          <w:rFonts w:ascii="Arial" w:hAnsi="Arial" w:cs="Arial"/>
        </w:rPr>
      </w:pPr>
      <w:proofErr w:type="spellStart"/>
      <w:r w:rsidRPr="005B274C">
        <w:rPr>
          <w:rFonts w:ascii="Arial" w:hAnsi="Arial" w:cs="Arial"/>
          <w:i/>
          <w:iCs/>
        </w:rPr>
        <w:t>ae</w:t>
      </w:r>
      <w:proofErr w:type="spellEnd"/>
      <w:r w:rsidRPr="005B274C">
        <w:rPr>
          <w:rFonts w:ascii="Arial" w:hAnsi="Arial" w:cs="Arial"/>
          <w:i/>
          <w:iCs/>
        </w:rPr>
        <w:t xml:space="preserve">) </w:t>
      </w:r>
      <w:r w:rsidRPr="005B274C">
        <w:rPr>
          <w:rFonts w:ascii="Arial" w:hAnsi="Arial" w:cs="Arial"/>
        </w:rPr>
        <w:t>cégjegyzékszámát, illetve nyilvántartási számát,</w:t>
      </w:r>
    </w:p>
    <w:p w:rsidR="0006411D" w:rsidRPr="005B274C" w:rsidRDefault="0006411D" w:rsidP="0005595E">
      <w:pPr>
        <w:jc w:val="both"/>
        <w:rPr>
          <w:rFonts w:ascii="Arial" w:hAnsi="Arial" w:cs="Arial"/>
        </w:rPr>
      </w:pPr>
      <w:r w:rsidRPr="005B274C">
        <w:rPr>
          <w:rFonts w:ascii="Arial" w:hAnsi="Arial" w:cs="Arial"/>
          <w:i/>
          <w:iCs/>
        </w:rPr>
        <w:t xml:space="preserve">b) </w:t>
      </w:r>
      <w:r w:rsidRPr="005B274C">
        <w:rPr>
          <w:rFonts w:ascii="Arial" w:hAnsi="Arial" w:cs="Arial"/>
        </w:rPr>
        <w:t>a bejelentő hatályos létesítő okiratát és képviselőjének – a (2a) bekezdés kivételével -közjegyzői aláírás-hitelesítéssel ellátott címpéldányát, ha a bejelentő nem természetes személy,</w:t>
      </w:r>
    </w:p>
    <w:p w:rsidR="0006411D" w:rsidRPr="005B274C" w:rsidRDefault="0006411D" w:rsidP="0005595E">
      <w:pPr>
        <w:jc w:val="both"/>
        <w:rPr>
          <w:rFonts w:ascii="Arial" w:hAnsi="Arial" w:cs="Arial"/>
        </w:rPr>
      </w:pPr>
      <w:r w:rsidRPr="005B274C">
        <w:rPr>
          <w:rFonts w:ascii="Arial" w:hAnsi="Arial" w:cs="Arial"/>
          <w:i/>
          <w:iCs/>
        </w:rPr>
        <w:t xml:space="preserve">c) </w:t>
      </w:r>
      <w:r w:rsidRPr="005B274C">
        <w:rPr>
          <w:rFonts w:ascii="Arial" w:hAnsi="Arial" w:cs="Arial"/>
        </w:rPr>
        <w:t>a tervezett médiaszolgáltatás alapvető adatait:</w:t>
      </w:r>
    </w:p>
    <w:p w:rsidR="0006411D" w:rsidRPr="005B274C" w:rsidRDefault="0006411D" w:rsidP="0005595E">
      <w:pPr>
        <w:jc w:val="both"/>
        <w:rPr>
          <w:rFonts w:ascii="Arial" w:hAnsi="Arial" w:cs="Arial"/>
        </w:rPr>
      </w:pPr>
      <w:proofErr w:type="spellStart"/>
      <w:r w:rsidRPr="005B274C">
        <w:rPr>
          <w:rFonts w:ascii="Arial" w:hAnsi="Arial" w:cs="Arial"/>
          <w:i/>
          <w:iCs/>
        </w:rPr>
        <w:t>ca</w:t>
      </w:r>
      <w:proofErr w:type="spellEnd"/>
      <w:r w:rsidRPr="005B274C">
        <w:rPr>
          <w:rFonts w:ascii="Arial" w:hAnsi="Arial" w:cs="Arial"/>
          <w:i/>
          <w:iCs/>
        </w:rPr>
        <w:t xml:space="preserve">) </w:t>
      </w:r>
      <w:r w:rsidRPr="005B274C">
        <w:rPr>
          <w:rFonts w:ascii="Arial" w:hAnsi="Arial" w:cs="Arial"/>
        </w:rPr>
        <w:t>fajtáját (rádiós vagy audiovizuális),</w:t>
      </w:r>
    </w:p>
    <w:p w:rsidR="0006411D" w:rsidRPr="005B274C" w:rsidRDefault="0006411D" w:rsidP="0005595E">
      <w:pPr>
        <w:jc w:val="both"/>
        <w:rPr>
          <w:rFonts w:ascii="Arial" w:hAnsi="Arial" w:cs="Arial"/>
        </w:rPr>
      </w:pPr>
      <w:proofErr w:type="spellStart"/>
      <w:r w:rsidRPr="005B274C">
        <w:rPr>
          <w:rFonts w:ascii="Arial" w:hAnsi="Arial" w:cs="Arial"/>
          <w:i/>
          <w:iCs/>
        </w:rPr>
        <w:t>cb</w:t>
      </w:r>
      <w:proofErr w:type="spellEnd"/>
      <w:r w:rsidRPr="005B274C">
        <w:rPr>
          <w:rFonts w:ascii="Arial" w:hAnsi="Arial" w:cs="Arial"/>
          <w:i/>
          <w:iCs/>
        </w:rPr>
        <w:t xml:space="preserve">) </w:t>
      </w:r>
      <w:r w:rsidRPr="005B274C">
        <w:rPr>
          <w:rFonts w:ascii="Arial" w:hAnsi="Arial" w:cs="Arial"/>
        </w:rPr>
        <w:t>típusát (általános tematikájú vagy tematikus),</w:t>
      </w:r>
    </w:p>
    <w:p w:rsidR="0006411D" w:rsidRPr="005B274C" w:rsidRDefault="0006411D" w:rsidP="0005595E">
      <w:pPr>
        <w:jc w:val="both"/>
        <w:rPr>
          <w:rFonts w:ascii="Arial" w:hAnsi="Arial" w:cs="Arial"/>
        </w:rPr>
      </w:pPr>
      <w:r w:rsidRPr="005B274C">
        <w:rPr>
          <w:rFonts w:ascii="Arial" w:hAnsi="Arial" w:cs="Arial"/>
          <w:i/>
          <w:iCs/>
        </w:rPr>
        <w:t xml:space="preserve">cc) </w:t>
      </w:r>
      <w:r w:rsidRPr="005B274C">
        <w:rPr>
          <w:rFonts w:ascii="Arial" w:hAnsi="Arial" w:cs="Arial"/>
        </w:rPr>
        <w:t>jellegét (kereskedelmi, közösségi),</w:t>
      </w:r>
    </w:p>
    <w:p w:rsidR="0006411D" w:rsidRPr="005B274C" w:rsidRDefault="0006411D" w:rsidP="0005595E">
      <w:pPr>
        <w:jc w:val="both"/>
        <w:rPr>
          <w:rFonts w:ascii="Arial" w:hAnsi="Arial" w:cs="Arial"/>
        </w:rPr>
      </w:pPr>
      <w:r w:rsidRPr="005B274C">
        <w:rPr>
          <w:rFonts w:ascii="Arial" w:hAnsi="Arial" w:cs="Arial"/>
          <w:i/>
          <w:iCs/>
        </w:rPr>
        <w:t xml:space="preserve">cd) </w:t>
      </w:r>
      <w:r w:rsidRPr="005B274C">
        <w:rPr>
          <w:rFonts w:ascii="Arial" w:hAnsi="Arial" w:cs="Arial"/>
        </w:rPr>
        <w:t>állandó megnevezését,</w:t>
      </w:r>
    </w:p>
    <w:p w:rsidR="0006411D" w:rsidRPr="005B274C" w:rsidRDefault="0006411D" w:rsidP="0005595E">
      <w:pPr>
        <w:jc w:val="both"/>
        <w:rPr>
          <w:rFonts w:ascii="Arial" w:hAnsi="Arial" w:cs="Arial"/>
        </w:rPr>
      </w:pPr>
      <w:proofErr w:type="spellStart"/>
      <w:r w:rsidRPr="005B274C">
        <w:rPr>
          <w:rFonts w:ascii="Arial" w:hAnsi="Arial" w:cs="Arial"/>
          <w:i/>
          <w:iCs/>
        </w:rPr>
        <w:t>ce</w:t>
      </w:r>
      <w:proofErr w:type="spellEnd"/>
      <w:r w:rsidRPr="005B274C">
        <w:rPr>
          <w:rFonts w:ascii="Arial" w:hAnsi="Arial" w:cs="Arial"/>
          <w:i/>
          <w:iCs/>
        </w:rPr>
        <w:t xml:space="preserve">) </w:t>
      </w:r>
      <w:r w:rsidRPr="005B274C">
        <w:rPr>
          <w:rFonts w:ascii="Arial" w:hAnsi="Arial" w:cs="Arial"/>
        </w:rPr>
        <w:t>a terjesztését előreláthatóan végző elektronikus hírközlési szolgáltató nevét, lakcímét (székhelyét), elérhetőségét (telefonszámát és elektronikus levelezési címét),</w:t>
      </w:r>
    </w:p>
    <w:p w:rsidR="0006411D" w:rsidRPr="005B274C" w:rsidRDefault="0006411D" w:rsidP="0005595E">
      <w:pPr>
        <w:jc w:val="both"/>
        <w:rPr>
          <w:rFonts w:ascii="Arial" w:hAnsi="Arial" w:cs="Arial"/>
        </w:rPr>
      </w:pPr>
      <w:proofErr w:type="spellStart"/>
      <w:r w:rsidRPr="005B274C">
        <w:rPr>
          <w:rFonts w:ascii="Arial" w:hAnsi="Arial" w:cs="Arial"/>
          <w:i/>
          <w:iCs/>
        </w:rPr>
        <w:t>cf</w:t>
      </w:r>
      <w:proofErr w:type="spellEnd"/>
      <w:r w:rsidRPr="005B274C">
        <w:rPr>
          <w:rFonts w:ascii="Arial" w:hAnsi="Arial" w:cs="Arial"/>
          <w:i/>
          <w:iCs/>
        </w:rPr>
        <w:t xml:space="preserve">) </w:t>
      </w:r>
      <w:r w:rsidRPr="005B274C">
        <w:rPr>
          <w:rFonts w:ascii="Arial" w:hAnsi="Arial" w:cs="Arial"/>
        </w:rPr>
        <w:t>az előfizetők tervezett számát,</w:t>
      </w:r>
    </w:p>
    <w:p w:rsidR="0006411D" w:rsidRPr="005B274C" w:rsidRDefault="0006411D" w:rsidP="0005595E">
      <w:pPr>
        <w:jc w:val="both"/>
        <w:rPr>
          <w:rFonts w:ascii="Arial" w:hAnsi="Arial" w:cs="Arial"/>
        </w:rPr>
      </w:pPr>
      <w:r w:rsidRPr="005B274C">
        <w:rPr>
          <w:rFonts w:ascii="Arial" w:hAnsi="Arial" w:cs="Arial"/>
          <w:i/>
          <w:iCs/>
        </w:rPr>
        <w:t xml:space="preserve">cg) </w:t>
      </w:r>
      <w:r w:rsidRPr="005B274C">
        <w:rPr>
          <w:rFonts w:ascii="Arial" w:hAnsi="Arial" w:cs="Arial"/>
        </w:rPr>
        <w:t>a terjesztéshez használni tervezett elektronikus hírközlő hálózat típusát,</w:t>
      </w:r>
    </w:p>
    <w:p w:rsidR="0006411D" w:rsidRPr="005B274C" w:rsidRDefault="0006411D" w:rsidP="0005595E">
      <w:pPr>
        <w:jc w:val="both"/>
        <w:rPr>
          <w:rFonts w:ascii="Arial" w:hAnsi="Arial" w:cs="Arial"/>
        </w:rPr>
      </w:pPr>
      <w:proofErr w:type="spellStart"/>
      <w:r w:rsidRPr="005B274C">
        <w:rPr>
          <w:rFonts w:ascii="Arial" w:hAnsi="Arial" w:cs="Arial"/>
          <w:i/>
          <w:iCs/>
        </w:rPr>
        <w:t>ch</w:t>
      </w:r>
      <w:proofErr w:type="spellEnd"/>
      <w:r w:rsidRPr="005B274C">
        <w:rPr>
          <w:rFonts w:ascii="Arial" w:hAnsi="Arial" w:cs="Arial"/>
          <w:i/>
          <w:iCs/>
        </w:rPr>
        <w:t xml:space="preserve">) </w:t>
      </w:r>
      <w:r w:rsidRPr="005B274C">
        <w:rPr>
          <w:rFonts w:ascii="Arial" w:hAnsi="Arial" w:cs="Arial"/>
        </w:rPr>
        <w:t>a terjesztéssel érintett települések nevét,</w:t>
      </w:r>
    </w:p>
    <w:p w:rsidR="0006411D" w:rsidRPr="005B274C" w:rsidRDefault="0006411D" w:rsidP="0005595E">
      <w:pPr>
        <w:jc w:val="both"/>
        <w:rPr>
          <w:rFonts w:ascii="Arial" w:hAnsi="Arial" w:cs="Arial"/>
        </w:rPr>
      </w:pPr>
      <w:r w:rsidRPr="005B274C">
        <w:rPr>
          <w:rFonts w:ascii="Arial" w:hAnsi="Arial" w:cs="Arial"/>
          <w:i/>
          <w:iCs/>
        </w:rPr>
        <w:t xml:space="preserve">ci) </w:t>
      </w:r>
      <w:r w:rsidRPr="005B274C">
        <w:rPr>
          <w:rFonts w:ascii="Arial" w:hAnsi="Arial" w:cs="Arial"/>
        </w:rPr>
        <w:t xml:space="preserve">a médiaszolgáltatás </w:t>
      </w:r>
      <w:proofErr w:type="spellStart"/>
      <w:r w:rsidRPr="005B274C">
        <w:rPr>
          <w:rFonts w:ascii="Arial" w:hAnsi="Arial" w:cs="Arial"/>
        </w:rPr>
        <w:t>műsoridejét</w:t>
      </w:r>
      <w:proofErr w:type="spellEnd"/>
      <w:r w:rsidRPr="005B274C">
        <w:rPr>
          <w:rFonts w:ascii="Arial" w:hAnsi="Arial" w:cs="Arial"/>
        </w:rPr>
        <w:t>, a műsoridő beosztását és a tervezett műsorszerkezetet,</w:t>
      </w:r>
    </w:p>
    <w:p w:rsidR="0006411D" w:rsidRPr="005B274C" w:rsidRDefault="0006411D" w:rsidP="0005595E">
      <w:pPr>
        <w:jc w:val="both"/>
        <w:rPr>
          <w:rFonts w:ascii="Arial" w:hAnsi="Arial" w:cs="Arial"/>
        </w:rPr>
      </w:pPr>
      <w:proofErr w:type="spellStart"/>
      <w:r w:rsidRPr="005B274C">
        <w:rPr>
          <w:rFonts w:ascii="Arial" w:hAnsi="Arial" w:cs="Arial"/>
          <w:i/>
          <w:iCs/>
        </w:rPr>
        <w:t>cj</w:t>
      </w:r>
      <w:proofErr w:type="spellEnd"/>
      <w:r w:rsidRPr="005B274C">
        <w:rPr>
          <w:rFonts w:ascii="Arial" w:hAnsi="Arial" w:cs="Arial"/>
          <w:i/>
          <w:iCs/>
        </w:rPr>
        <w:t xml:space="preserve">) </w:t>
      </w:r>
      <w:r w:rsidRPr="005B274C">
        <w:rPr>
          <w:rFonts w:ascii="Arial" w:hAnsi="Arial" w:cs="Arial"/>
        </w:rPr>
        <w:t>a közszolgálati műsorszámok, illetve a helyi közélettel foglalkozó, a helyi mindennapi életet segítő műsorszámok közlésére szánt napi, heti, havi minimális műsoridőt,</w:t>
      </w:r>
    </w:p>
    <w:p w:rsidR="0006411D" w:rsidRPr="005B274C" w:rsidRDefault="0006411D" w:rsidP="0005595E">
      <w:pPr>
        <w:jc w:val="both"/>
        <w:rPr>
          <w:rFonts w:ascii="Arial" w:hAnsi="Arial" w:cs="Arial"/>
        </w:rPr>
      </w:pPr>
      <w:proofErr w:type="spellStart"/>
      <w:r w:rsidRPr="005B274C">
        <w:rPr>
          <w:rFonts w:ascii="Arial" w:hAnsi="Arial" w:cs="Arial"/>
          <w:i/>
          <w:iCs/>
        </w:rPr>
        <w:t>ck</w:t>
      </w:r>
      <w:proofErr w:type="spellEnd"/>
      <w:r w:rsidRPr="005B274C">
        <w:rPr>
          <w:rFonts w:ascii="Arial" w:hAnsi="Arial" w:cs="Arial"/>
          <w:i/>
          <w:iCs/>
        </w:rPr>
        <w:t xml:space="preserve">) </w:t>
      </w:r>
      <w:r w:rsidRPr="005B274C">
        <w:rPr>
          <w:rFonts w:ascii="Arial" w:hAnsi="Arial" w:cs="Arial"/>
        </w:rPr>
        <w:t>a napi rendszeres híradásra szánt minimális műsoridőt,</w:t>
      </w:r>
    </w:p>
    <w:p w:rsidR="0006411D" w:rsidRPr="005B274C" w:rsidRDefault="0006411D" w:rsidP="0005595E">
      <w:pPr>
        <w:jc w:val="both"/>
        <w:rPr>
          <w:rFonts w:ascii="Arial" w:hAnsi="Arial" w:cs="Arial"/>
        </w:rPr>
      </w:pPr>
      <w:r w:rsidRPr="005B274C">
        <w:rPr>
          <w:rFonts w:ascii="Arial" w:hAnsi="Arial" w:cs="Arial"/>
          <w:i/>
          <w:iCs/>
        </w:rPr>
        <w:t xml:space="preserve">cl) </w:t>
      </w:r>
      <w:r w:rsidRPr="005B274C">
        <w:rPr>
          <w:rFonts w:ascii="Arial" w:hAnsi="Arial" w:cs="Arial"/>
        </w:rPr>
        <w:t>a nemzetiségek igényeinek szolgálatára tervezett napi minimális műsoridőt,</w:t>
      </w:r>
    </w:p>
    <w:p w:rsidR="0006411D" w:rsidRPr="005B274C" w:rsidRDefault="0006411D" w:rsidP="0005595E">
      <w:pPr>
        <w:jc w:val="both"/>
        <w:rPr>
          <w:rFonts w:ascii="Arial" w:hAnsi="Arial" w:cs="Arial"/>
        </w:rPr>
      </w:pPr>
      <w:r w:rsidRPr="005B274C">
        <w:rPr>
          <w:rFonts w:ascii="Arial" w:hAnsi="Arial" w:cs="Arial"/>
          <w:i/>
          <w:iCs/>
        </w:rPr>
        <w:t xml:space="preserve">cm) </w:t>
      </w:r>
      <w:r w:rsidRPr="005B274C">
        <w:rPr>
          <w:rFonts w:ascii="Arial" w:hAnsi="Arial" w:cs="Arial"/>
        </w:rPr>
        <w:t>a tervezett kiegészítő médiaszolgáltatást,</w:t>
      </w:r>
    </w:p>
    <w:p w:rsidR="0006411D" w:rsidRPr="005B274C" w:rsidRDefault="0006411D" w:rsidP="0005595E">
      <w:pPr>
        <w:jc w:val="both"/>
        <w:rPr>
          <w:rFonts w:ascii="Arial" w:hAnsi="Arial" w:cs="Arial"/>
        </w:rPr>
      </w:pPr>
      <w:proofErr w:type="spellStart"/>
      <w:r w:rsidRPr="005B274C">
        <w:rPr>
          <w:rFonts w:ascii="Arial" w:hAnsi="Arial" w:cs="Arial"/>
          <w:i/>
          <w:iCs/>
        </w:rPr>
        <w:t>cn</w:t>
      </w:r>
      <w:proofErr w:type="spellEnd"/>
      <w:r w:rsidRPr="005B274C">
        <w:rPr>
          <w:rFonts w:ascii="Arial" w:hAnsi="Arial" w:cs="Arial"/>
          <w:i/>
          <w:iCs/>
        </w:rPr>
        <w:t xml:space="preserve">) </w:t>
      </w:r>
      <w:r w:rsidRPr="005B274C">
        <w:rPr>
          <w:rFonts w:ascii="Arial" w:hAnsi="Arial" w:cs="Arial"/>
        </w:rPr>
        <w:t>a médiaszolgáltatás szignálját, illetve audiovizuális médiaszolgáltatás esetén emblémáját,</w:t>
      </w:r>
    </w:p>
    <w:p w:rsidR="0006411D" w:rsidRPr="005B274C" w:rsidRDefault="0006411D" w:rsidP="0005595E">
      <w:pPr>
        <w:jc w:val="both"/>
        <w:rPr>
          <w:rFonts w:ascii="Arial" w:hAnsi="Arial" w:cs="Arial"/>
        </w:rPr>
      </w:pPr>
      <w:r w:rsidRPr="005B274C">
        <w:rPr>
          <w:rFonts w:ascii="Arial" w:hAnsi="Arial" w:cs="Arial"/>
          <w:i/>
          <w:iCs/>
        </w:rPr>
        <w:t xml:space="preserve">co) </w:t>
      </w:r>
      <w:r w:rsidRPr="005B274C">
        <w:rPr>
          <w:rFonts w:ascii="Arial" w:hAnsi="Arial" w:cs="Arial"/>
        </w:rPr>
        <w:t>vételkörzet-bővítés, illetve hálózatba kapcsolódás esetén ennek tényét.</w:t>
      </w:r>
    </w:p>
    <w:p w:rsidR="0006411D" w:rsidRPr="005B274C" w:rsidRDefault="0006411D" w:rsidP="0005595E">
      <w:pPr>
        <w:jc w:val="both"/>
        <w:rPr>
          <w:rFonts w:ascii="Arial" w:hAnsi="Arial" w:cs="Arial"/>
        </w:rPr>
      </w:pPr>
      <w:r w:rsidRPr="005B274C">
        <w:rPr>
          <w:rFonts w:ascii="Arial" w:hAnsi="Arial" w:cs="Arial"/>
          <w:i/>
          <w:iCs/>
        </w:rPr>
        <w:t xml:space="preserve">d) </w:t>
      </w:r>
      <w:r w:rsidRPr="005B274C">
        <w:rPr>
          <w:rFonts w:ascii="Arial" w:hAnsi="Arial" w:cs="Arial"/>
        </w:rPr>
        <w:t>műholdas médiaszolgáltatás esetén a bejelentő által használni tervezett műholdkapacitás szolgáltatójának a csatorna bérbeadására vonatkozó, annak frekvenciáját, műszaki feltételeit és díját is rögzítő szándéknyilatkozatát,</w:t>
      </w:r>
    </w:p>
    <w:p w:rsidR="0006411D" w:rsidRPr="005B274C" w:rsidRDefault="0006411D" w:rsidP="0005595E">
      <w:pPr>
        <w:jc w:val="both"/>
        <w:rPr>
          <w:rFonts w:ascii="Arial" w:hAnsi="Arial" w:cs="Arial"/>
        </w:rPr>
      </w:pPr>
      <w:r w:rsidRPr="005B274C">
        <w:rPr>
          <w:rFonts w:ascii="Arial" w:hAnsi="Arial" w:cs="Arial"/>
          <w:i/>
          <w:iCs/>
        </w:rPr>
        <w:t xml:space="preserve">e) </w:t>
      </w:r>
      <w:r w:rsidRPr="005B274C">
        <w:rPr>
          <w:rFonts w:ascii="Arial" w:hAnsi="Arial" w:cs="Arial"/>
        </w:rPr>
        <w:t>az arra vonatkozó adatokat, hogy a bejelentőnek, illetve a bejelentő vállalkozásban befolyásoló részesedéssel rendelkezőnek milyen nagyságú közvetlen vagy közvetett tulajdoni részesedése van bármely, Magyarország területén médiaszolgáltatást végző, vagy médiaszolgáltatási jogosultságot igénylő vállalkozásban,</w:t>
      </w:r>
    </w:p>
    <w:p w:rsidR="0006411D" w:rsidRPr="005B274C" w:rsidRDefault="0006411D" w:rsidP="0005595E">
      <w:pPr>
        <w:jc w:val="both"/>
        <w:rPr>
          <w:rFonts w:ascii="Arial" w:hAnsi="Arial" w:cs="Arial"/>
        </w:rPr>
      </w:pPr>
      <w:r w:rsidRPr="005B274C">
        <w:rPr>
          <w:rFonts w:ascii="Arial" w:hAnsi="Arial" w:cs="Arial"/>
          <w:i/>
          <w:iCs/>
        </w:rPr>
        <w:t xml:space="preserve">f) </w:t>
      </w:r>
      <w:r w:rsidRPr="005B274C">
        <w:rPr>
          <w:rFonts w:ascii="Arial" w:hAnsi="Arial" w:cs="Arial"/>
        </w:rPr>
        <w:t>a médiaszolgáltatás megkezdésének tervezett időpontját.</w:t>
      </w:r>
    </w:p>
    <w:p w:rsidR="0006411D" w:rsidRPr="005B274C" w:rsidRDefault="0006411D" w:rsidP="0005595E">
      <w:pPr>
        <w:jc w:val="both"/>
        <w:rPr>
          <w:rFonts w:ascii="Arial" w:hAnsi="Arial" w:cs="Arial"/>
        </w:rPr>
      </w:pPr>
      <w:r w:rsidRPr="005B274C">
        <w:rPr>
          <w:rFonts w:ascii="Arial" w:hAnsi="Arial" w:cs="Arial"/>
        </w:rPr>
        <w:t>(2) A bejelentőnek nyilatkoznia kell, hogy nyilvántartásba vétel esetén vele kapcsolatban a törvény szerinti kizáró ok nem keletkezik.</w:t>
      </w:r>
    </w:p>
    <w:p w:rsidR="0006411D" w:rsidRPr="005B274C" w:rsidRDefault="0006411D" w:rsidP="0005595E">
      <w:pPr>
        <w:jc w:val="both"/>
        <w:rPr>
          <w:rFonts w:ascii="Arial" w:hAnsi="Arial" w:cs="Arial"/>
        </w:rPr>
      </w:pPr>
      <w:r w:rsidRPr="005B274C">
        <w:rPr>
          <w:rFonts w:ascii="Arial" w:hAnsi="Arial" w:cs="Arial"/>
        </w:rPr>
        <w:t>(2a)</w:t>
      </w:r>
      <w:r w:rsidRPr="009D72C2">
        <w:rPr>
          <w:rFonts w:ascii="Arial" w:hAnsi="Arial" w:cs="Arial"/>
        </w:rPr>
        <w:t xml:space="preserve"> </w:t>
      </w:r>
      <w:r w:rsidRPr="005B274C">
        <w:rPr>
          <w:rFonts w:ascii="Arial" w:hAnsi="Arial" w:cs="Arial"/>
        </w:rPr>
        <w:t>Ha a bejelentő cégjegyzékben nyilvántartott cég és a képviselőjének a közjegyzői aláírás-hitelesítéssel ellátott címpéldányát vagy az ügyvéd által ellenjegyzett aláírás-mintáját a cégbírósághoz benyújtotta és ezt a tényt a cégjegyzék tartalmazza, a Hivatal az iratot a cégnyilvántartásból elektronikus úton, közvetlen lekérdezéssel szerzi meg.</w:t>
      </w:r>
    </w:p>
    <w:p w:rsidR="0006411D" w:rsidRPr="005B274C" w:rsidRDefault="0006411D" w:rsidP="0005595E">
      <w:pPr>
        <w:jc w:val="both"/>
        <w:rPr>
          <w:rFonts w:ascii="Arial" w:hAnsi="Arial" w:cs="Arial"/>
        </w:rPr>
      </w:pPr>
      <w:r w:rsidRPr="005B274C">
        <w:rPr>
          <w:rFonts w:ascii="Arial" w:hAnsi="Arial" w:cs="Arial"/>
        </w:rPr>
        <w:t>(3) Lineáris médiaszolgáltatás csak a nyilvántartásba vételt követően kezdhető meg. A lineáris médiaszolgáltatás nyilvántartásba vételéről a Hivatal negyvenöt napon belül hatósági határozatot hoz, amelyben meghatározza a médiaszolgáltató által az egyes lineáris médiaszolgáltatások után fizetendő médiaszolgáltatási díj mértékét.</w:t>
      </w:r>
    </w:p>
    <w:p w:rsidR="0006411D" w:rsidRPr="005B274C" w:rsidRDefault="0006411D" w:rsidP="0005595E">
      <w:pPr>
        <w:jc w:val="both"/>
        <w:rPr>
          <w:rFonts w:ascii="Arial" w:hAnsi="Arial" w:cs="Arial"/>
        </w:rPr>
      </w:pPr>
      <w:r w:rsidRPr="005B274C">
        <w:rPr>
          <w:rFonts w:ascii="Arial" w:hAnsi="Arial" w:cs="Arial"/>
        </w:rPr>
        <w:t xml:space="preserve">(4) Ha a bejelentést követően a nyilvántartásba vételről a Hivatal negyvenöt napon belül nem döntött, a bejelentést nyilvántartásba </w:t>
      </w:r>
      <w:proofErr w:type="spellStart"/>
      <w:r w:rsidRPr="005B274C">
        <w:rPr>
          <w:rFonts w:ascii="Arial" w:hAnsi="Arial" w:cs="Arial"/>
        </w:rPr>
        <w:t>vettnek</w:t>
      </w:r>
      <w:proofErr w:type="spellEnd"/>
      <w:r w:rsidRPr="005B274C">
        <w:rPr>
          <w:rFonts w:ascii="Arial" w:hAnsi="Arial" w:cs="Arial"/>
        </w:rPr>
        <w:t xml:space="preserve"> kell tekinteni azzal, hogy a nyilvántartásba kerülés tényét és a médiaszolgáltatási díj mértékét ezt követően tizenöt napon belül a jogosulttal határozatban közölni kell.</w:t>
      </w:r>
    </w:p>
    <w:p w:rsidR="0006411D" w:rsidRPr="005B274C" w:rsidRDefault="0006411D" w:rsidP="0005595E">
      <w:pPr>
        <w:jc w:val="both"/>
        <w:rPr>
          <w:rFonts w:ascii="Arial" w:hAnsi="Arial" w:cs="Arial"/>
        </w:rPr>
      </w:pPr>
      <w:r w:rsidRPr="005B274C">
        <w:rPr>
          <w:rFonts w:ascii="Arial" w:hAnsi="Arial" w:cs="Arial"/>
        </w:rPr>
        <w:t>(5) A Hivatalnak a nyilvántartásba vételre irányuló eljárás során vizsgálnia kell azt, hogy a bejelentett médiaszolgáltatással kapcsolatban megállapítható-e e törvény alapján Magyarország joghatósága.</w:t>
      </w:r>
    </w:p>
    <w:p w:rsidR="0006411D" w:rsidRPr="005B274C" w:rsidRDefault="0006411D" w:rsidP="0005595E">
      <w:pPr>
        <w:jc w:val="both"/>
        <w:rPr>
          <w:rFonts w:ascii="Arial" w:hAnsi="Arial" w:cs="Arial"/>
        </w:rPr>
      </w:pPr>
      <w:r w:rsidRPr="005B274C">
        <w:rPr>
          <w:rFonts w:ascii="Arial" w:hAnsi="Arial" w:cs="Arial"/>
        </w:rPr>
        <w:t>(5a) A lineáris médiaszolgáltatásokról vezetett nyilvántartásban a lineáris médiaszolgáltatást nyújtó médiaszolgáltatók tekintetében fel kell tüntetni, hogy Magyarország joghatósága az 1. § (</w:t>
      </w:r>
      <w:proofErr w:type="gramStart"/>
      <w:r w:rsidRPr="005B274C">
        <w:rPr>
          <w:rFonts w:ascii="Arial" w:hAnsi="Arial" w:cs="Arial"/>
        </w:rPr>
        <w:t>2)–</w:t>
      </w:r>
      <w:proofErr w:type="gramEnd"/>
      <w:r w:rsidRPr="005B274C">
        <w:rPr>
          <w:rFonts w:ascii="Arial" w:hAnsi="Arial" w:cs="Arial"/>
        </w:rPr>
        <w:t>(4) bekezdésében foglalt feltételek közül melyiken alapul. A Hivatal a nyilvántartás joghatóságra vonatkozó adatait és azok változásait megküldi az Európai Bizottságnak.</w:t>
      </w:r>
    </w:p>
    <w:p w:rsidR="0006411D" w:rsidRPr="005B274C" w:rsidRDefault="0006411D" w:rsidP="0005595E">
      <w:pPr>
        <w:jc w:val="both"/>
        <w:rPr>
          <w:rFonts w:ascii="Arial" w:hAnsi="Arial" w:cs="Arial"/>
        </w:rPr>
      </w:pPr>
      <w:r w:rsidRPr="005B274C">
        <w:rPr>
          <w:rFonts w:ascii="Arial" w:hAnsi="Arial" w:cs="Arial"/>
        </w:rPr>
        <w:lastRenderedPageBreak/>
        <w:t>(5b) Ha a Hivatal a nyilvántartásba vételre irányuló eljárás során észleli, hogy a médiaszolgáltató szolgáltatásával teljes egészében vagy túlnyomórészt egy másik tagállam közönségét célozza, erről a tényről tájékoztatja a másik tagállam nemzeti szabályozó hatóságát vagy szervét.</w:t>
      </w:r>
    </w:p>
    <w:p w:rsidR="0006411D" w:rsidRPr="005B274C" w:rsidRDefault="0006411D" w:rsidP="0005595E">
      <w:pPr>
        <w:jc w:val="both"/>
        <w:rPr>
          <w:rFonts w:ascii="Arial" w:hAnsi="Arial" w:cs="Arial"/>
        </w:rPr>
      </w:pPr>
      <w:r w:rsidRPr="005B274C">
        <w:rPr>
          <w:rFonts w:ascii="Arial" w:hAnsi="Arial" w:cs="Arial"/>
        </w:rPr>
        <w:t>(6) A Hivatal megtagadja a lineáris médiaszolgáltatás nyilvántartásba vételét, ha</w:t>
      </w:r>
    </w:p>
    <w:p w:rsidR="0006411D" w:rsidRPr="005B274C" w:rsidRDefault="0006411D" w:rsidP="0005595E">
      <w:pPr>
        <w:jc w:val="both"/>
        <w:rPr>
          <w:rFonts w:ascii="Arial" w:hAnsi="Arial" w:cs="Arial"/>
        </w:rPr>
      </w:pPr>
      <w:r w:rsidRPr="005B274C">
        <w:rPr>
          <w:rFonts w:ascii="Arial" w:hAnsi="Arial" w:cs="Arial"/>
          <w:i/>
          <w:iCs/>
        </w:rPr>
        <w:t xml:space="preserve">a) </w:t>
      </w:r>
      <w:r w:rsidRPr="005B274C">
        <w:rPr>
          <w:rFonts w:ascii="Arial" w:hAnsi="Arial" w:cs="Arial"/>
        </w:rPr>
        <w:t>a bejelentővel szemben a 43. §-ban meghatározott összeférhetetlenségi ok áll fenn,</w:t>
      </w:r>
    </w:p>
    <w:p w:rsidR="0006411D" w:rsidRPr="005B274C" w:rsidRDefault="0006411D" w:rsidP="0005595E">
      <w:pPr>
        <w:jc w:val="both"/>
        <w:rPr>
          <w:rFonts w:ascii="Arial" w:hAnsi="Arial" w:cs="Arial"/>
        </w:rPr>
      </w:pPr>
      <w:r w:rsidRPr="005B274C">
        <w:rPr>
          <w:rFonts w:ascii="Arial" w:hAnsi="Arial" w:cs="Arial"/>
          <w:i/>
          <w:iCs/>
        </w:rPr>
        <w:t xml:space="preserve">b) </w:t>
      </w:r>
      <w:r w:rsidRPr="005B274C">
        <w:rPr>
          <w:rFonts w:ascii="Arial" w:hAnsi="Arial" w:cs="Arial"/>
        </w:rPr>
        <w:t>a bejelentőnek vagy bármely tulajdonosának korábbi médiaszolgáltatási tevékenységből származó lejárt díjtartozása van,</w:t>
      </w:r>
    </w:p>
    <w:p w:rsidR="0006411D" w:rsidRPr="005B274C" w:rsidRDefault="0006411D" w:rsidP="0005595E">
      <w:pPr>
        <w:jc w:val="both"/>
        <w:rPr>
          <w:rFonts w:ascii="Arial" w:hAnsi="Arial" w:cs="Arial"/>
        </w:rPr>
      </w:pPr>
      <w:r w:rsidRPr="005B274C">
        <w:rPr>
          <w:rFonts w:ascii="Arial" w:hAnsi="Arial" w:cs="Arial"/>
          <w:i/>
          <w:iCs/>
        </w:rPr>
        <w:t xml:space="preserve">c) </w:t>
      </w:r>
      <w:r w:rsidRPr="005B274C">
        <w:rPr>
          <w:rFonts w:ascii="Arial" w:hAnsi="Arial" w:cs="Arial"/>
        </w:rPr>
        <w:t>sértené a médiapiaci koncentráció megelőzésére vonatkozó, a 68. §-ban meghatározott szabályokat,</w:t>
      </w:r>
    </w:p>
    <w:p w:rsidR="0006411D" w:rsidRPr="005B274C" w:rsidRDefault="0006411D" w:rsidP="0005595E">
      <w:pPr>
        <w:jc w:val="both"/>
        <w:rPr>
          <w:rFonts w:ascii="Arial" w:hAnsi="Arial" w:cs="Arial"/>
        </w:rPr>
      </w:pPr>
      <w:r w:rsidRPr="005B274C">
        <w:rPr>
          <w:rFonts w:ascii="Arial" w:hAnsi="Arial" w:cs="Arial"/>
          <w:i/>
          <w:iCs/>
        </w:rPr>
        <w:t xml:space="preserve">d) </w:t>
      </w:r>
      <w:r w:rsidRPr="005B274C">
        <w:rPr>
          <w:rFonts w:ascii="Arial" w:hAnsi="Arial" w:cs="Arial"/>
        </w:rPr>
        <w:t>a bejelentés a hiánypótlásra való felszólítás után sem tartalmazza az (1) bekezdés alapján szükséges adatszolgáltatást,</w:t>
      </w:r>
    </w:p>
    <w:p w:rsidR="0006411D" w:rsidRPr="005B274C" w:rsidRDefault="0006411D" w:rsidP="0005595E">
      <w:pPr>
        <w:jc w:val="both"/>
        <w:rPr>
          <w:rFonts w:ascii="Arial" w:hAnsi="Arial" w:cs="Arial"/>
        </w:rPr>
      </w:pPr>
      <w:r w:rsidRPr="005B274C">
        <w:rPr>
          <w:rFonts w:ascii="Arial" w:hAnsi="Arial" w:cs="Arial"/>
          <w:i/>
          <w:iCs/>
        </w:rPr>
        <w:t xml:space="preserve">e) </w:t>
      </w:r>
      <w:r w:rsidRPr="005B274C">
        <w:rPr>
          <w:rFonts w:ascii="Arial" w:hAnsi="Arial" w:cs="Arial"/>
        </w:rPr>
        <w:t>a bejelentett médiaszolgáltatás elnevezése egy korábban nyilvántartásba vett és a bejelentés időpontjában a nyilvántartásban szereplő lineáris médiaszolgáltatás elnevezésével azonos, illetve ahhoz az összetéveszthetőségig hasonlít, vagy</w:t>
      </w:r>
    </w:p>
    <w:p w:rsidR="0006411D" w:rsidRPr="005B274C" w:rsidRDefault="0006411D" w:rsidP="0005595E">
      <w:pPr>
        <w:jc w:val="both"/>
        <w:rPr>
          <w:rFonts w:ascii="Arial" w:hAnsi="Arial" w:cs="Arial"/>
        </w:rPr>
      </w:pPr>
      <w:r w:rsidRPr="005B274C">
        <w:rPr>
          <w:rFonts w:ascii="Arial" w:hAnsi="Arial" w:cs="Arial"/>
          <w:i/>
          <w:iCs/>
        </w:rPr>
        <w:t xml:space="preserve">f) </w:t>
      </w:r>
      <w:r w:rsidRPr="005B274C">
        <w:rPr>
          <w:rFonts w:ascii="Arial" w:hAnsi="Arial" w:cs="Arial"/>
        </w:rPr>
        <w:t>a bejelentő nem fizette meg az igazgatási szolgáltatási díjat.</w:t>
      </w:r>
    </w:p>
    <w:p w:rsidR="0006411D" w:rsidRPr="005B274C" w:rsidRDefault="0006411D" w:rsidP="0005595E">
      <w:pPr>
        <w:jc w:val="both"/>
        <w:rPr>
          <w:rFonts w:ascii="Arial" w:hAnsi="Arial" w:cs="Arial"/>
        </w:rPr>
      </w:pPr>
      <w:r w:rsidRPr="005B274C">
        <w:rPr>
          <w:rFonts w:ascii="Arial" w:hAnsi="Arial" w:cs="Arial"/>
        </w:rPr>
        <w:t>(7) A Hivatal törli a nyilvántartásból a lineáris médiaszolgáltatást, ha</w:t>
      </w:r>
    </w:p>
    <w:p w:rsidR="0006411D" w:rsidRPr="005B274C" w:rsidRDefault="0006411D" w:rsidP="0005595E">
      <w:pPr>
        <w:jc w:val="both"/>
        <w:rPr>
          <w:rFonts w:ascii="Arial" w:hAnsi="Arial" w:cs="Arial"/>
        </w:rPr>
      </w:pPr>
      <w:r w:rsidRPr="005B274C">
        <w:rPr>
          <w:rFonts w:ascii="Arial" w:hAnsi="Arial" w:cs="Arial"/>
          <w:i/>
          <w:iCs/>
        </w:rPr>
        <w:t xml:space="preserve">a) </w:t>
      </w:r>
      <w:r w:rsidRPr="005B274C">
        <w:rPr>
          <w:rFonts w:ascii="Arial" w:hAnsi="Arial" w:cs="Arial"/>
        </w:rPr>
        <w:t>a nyilvántartásba vétel megtagadásának volna helye,</w:t>
      </w:r>
    </w:p>
    <w:p w:rsidR="0006411D" w:rsidRPr="005B274C" w:rsidRDefault="0006411D" w:rsidP="0005595E">
      <w:pPr>
        <w:jc w:val="both"/>
        <w:rPr>
          <w:rFonts w:ascii="Arial" w:hAnsi="Arial" w:cs="Arial"/>
        </w:rPr>
      </w:pPr>
      <w:r w:rsidRPr="005B274C">
        <w:rPr>
          <w:rFonts w:ascii="Arial" w:hAnsi="Arial" w:cs="Arial"/>
          <w:i/>
          <w:iCs/>
        </w:rPr>
        <w:t xml:space="preserve">b) </w:t>
      </w:r>
      <w:r w:rsidRPr="005B274C">
        <w:rPr>
          <w:rFonts w:ascii="Arial" w:hAnsi="Arial" w:cs="Arial"/>
        </w:rPr>
        <w:t>a médiaszolgáltató kérte a nyilvántartásból való törlését,</w:t>
      </w:r>
    </w:p>
    <w:p w:rsidR="0006411D" w:rsidRPr="005B274C" w:rsidRDefault="0006411D" w:rsidP="0005595E">
      <w:pPr>
        <w:jc w:val="both"/>
        <w:rPr>
          <w:rFonts w:ascii="Arial" w:hAnsi="Arial" w:cs="Arial"/>
        </w:rPr>
      </w:pPr>
      <w:r w:rsidRPr="005B274C">
        <w:rPr>
          <w:rFonts w:ascii="Arial" w:hAnsi="Arial" w:cs="Arial"/>
          <w:i/>
          <w:iCs/>
        </w:rPr>
        <w:t xml:space="preserve">c) </w:t>
      </w:r>
      <w:r w:rsidRPr="005B274C">
        <w:rPr>
          <w:rFonts w:ascii="Arial" w:hAnsi="Arial" w:cs="Arial"/>
        </w:rPr>
        <w:t>a médiaszolgáltató díjtartozását a Hivatal írásbeli felszólítását követően harminc napon belül nem teljesítette,</w:t>
      </w:r>
    </w:p>
    <w:p w:rsidR="0006411D" w:rsidRPr="005B274C" w:rsidRDefault="0006411D" w:rsidP="0005595E">
      <w:pPr>
        <w:jc w:val="both"/>
        <w:rPr>
          <w:rFonts w:ascii="Arial" w:hAnsi="Arial" w:cs="Arial"/>
        </w:rPr>
      </w:pPr>
      <w:r w:rsidRPr="005B274C">
        <w:rPr>
          <w:rFonts w:ascii="Arial" w:hAnsi="Arial" w:cs="Arial"/>
          <w:i/>
          <w:iCs/>
        </w:rPr>
        <w:t xml:space="preserve">d) </w:t>
      </w:r>
      <w:r w:rsidRPr="005B274C">
        <w:rPr>
          <w:rFonts w:ascii="Arial" w:hAnsi="Arial" w:cs="Arial"/>
        </w:rPr>
        <w:t>a jogosult a médiaszolgáltatást a nyilvántartásba vételtől számított hat hónapon belül nem kezdi meg, vagy a megkezdett szolgáltatást hat hónapnál hosszabb időre megszakítja, kivéve, ha a médiaszolgáltató mulasztását megfelelően kimenti,</w:t>
      </w:r>
    </w:p>
    <w:p w:rsidR="0006411D" w:rsidRPr="005B274C" w:rsidRDefault="0006411D" w:rsidP="0005595E">
      <w:pPr>
        <w:jc w:val="both"/>
        <w:rPr>
          <w:rFonts w:ascii="Arial" w:hAnsi="Arial" w:cs="Arial"/>
        </w:rPr>
      </w:pPr>
      <w:r w:rsidRPr="005B274C">
        <w:rPr>
          <w:rFonts w:ascii="Arial" w:hAnsi="Arial" w:cs="Arial"/>
          <w:i/>
          <w:iCs/>
        </w:rPr>
        <w:t xml:space="preserve">e) </w:t>
      </w:r>
      <w:r w:rsidRPr="005B274C">
        <w:rPr>
          <w:rFonts w:ascii="Arial" w:hAnsi="Arial" w:cs="Arial"/>
        </w:rPr>
        <w:t>bíróság jogerős határozata elrendelte a médiaszolgáltatás elnevezése által elkövetett védjegybitorlás abbahagyását és a bitorló eltiltását a további jogsértéstől, vagy</w:t>
      </w:r>
    </w:p>
    <w:p w:rsidR="0006411D" w:rsidRPr="005B274C" w:rsidRDefault="0006411D" w:rsidP="0005595E">
      <w:pPr>
        <w:jc w:val="both"/>
        <w:rPr>
          <w:rFonts w:ascii="Arial" w:hAnsi="Arial" w:cs="Arial"/>
        </w:rPr>
      </w:pPr>
      <w:r w:rsidRPr="005B274C">
        <w:rPr>
          <w:rFonts w:ascii="Arial" w:hAnsi="Arial" w:cs="Arial"/>
          <w:i/>
          <w:iCs/>
        </w:rPr>
        <w:t xml:space="preserve">f) </w:t>
      </w:r>
      <w:r w:rsidRPr="005B274C">
        <w:rPr>
          <w:rFonts w:ascii="Arial" w:hAnsi="Arial" w:cs="Arial"/>
        </w:rPr>
        <w:t>a médiaszolgáltató ismételt súlyos jogsértése miatt a 185–187. §-ban foglaltak figyelembevételével a Médiatanács e jogkövetkezmény alkalmazását rendelte el.</w:t>
      </w:r>
    </w:p>
    <w:p w:rsidR="0006411D" w:rsidRDefault="0006411D" w:rsidP="0005595E">
      <w:pPr>
        <w:jc w:val="both"/>
      </w:pPr>
      <w:r w:rsidRPr="005B274C">
        <w:rPr>
          <w:rFonts w:ascii="Arial" w:hAnsi="Arial" w:cs="Arial"/>
        </w:rPr>
        <w:t>(8) Az (</w:t>
      </w:r>
      <w:proofErr w:type="gramStart"/>
      <w:r w:rsidRPr="005B274C">
        <w:rPr>
          <w:rFonts w:ascii="Arial" w:hAnsi="Arial" w:cs="Arial"/>
        </w:rPr>
        <w:t>1)–</w:t>
      </w:r>
      <w:proofErr w:type="gramEnd"/>
      <w:r w:rsidRPr="005B274C">
        <w:rPr>
          <w:rFonts w:ascii="Arial" w:hAnsi="Arial" w:cs="Arial"/>
        </w:rPr>
        <w:t>(7) bekezdés rendelkezéseit kell alkalmazni az olyan műhold igénybevételével történő lineáris médiaszolgáltatásra is, amely nem a Kormány rendelkezési joga alá tartozó műhold igénybevételével történik.</w:t>
      </w:r>
    </w:p>
    <w:p w:rsidR="0006411D" w:rsidRPr="005B274C" w:rsidRDefault="0006411D" w:rsidP="0005595E">
      <w:pPr>
        <w:jc w:val="both"/>
        <w:rPr>
          <w:rFonts w:ascii="Arial" w:hAnsi="Arial" w:cs="Arial"/>
          <w:b/>
        </w:rPr>
      </w:pPr>
      <w:r w:rsidRPr="005B274C">
        <w:rPr>
          <w:rFonts w:ascii="Arial" w:hAnsi="Arial" w:cs="Arial"/>
          <w:b/>
        </w:rPr>
        <w:t>(9) A lineáris médiaszolgáltatás médiaszolgáltatójának a változást követő tizenöt napon belül be kell jelentenie a Hivatalhoz, ha a nyilvántartásban szereplő adataiban változás következett be.</w:t>
      </w:r>
    </w:p>
    <w:p w:rsidR="0006411D" w:rsidRPr="005B274C" w:rsidRDefault="0006411D" w:rsidP="0005595E">
      <w:pPr>
        <w:jc w:val="both"/>
        <w:rPr>
          <w:rFonts w:ascii="Arial" w:hAnsi="Arial" w:cs="Arial"/>
        </w:rPr>
      </w:pPr>
      <w:r w:rsidRPr="005B274C">
        <w:rPr>
          <w:rFonts w:ascii="Arial" w:hAnsi="Arial" w:cs="Arial"/>
        </w:rPr>
        <w:t>(9a) Ha a lineáris médiaszolgáltatás médiaszolgáltatója bejelenti, hogy a nyilvántartásban szereplő adataiban változás következett be és a változás következtében a médiaszolgáltató szolgáltatásával teljes egészében vagy túlnyomórészt egy másik tagállam közönségét célozza, a Hivatal erről a tényről tájékoztatja a másik tagállam nemzeti szabályozó hatóságát vagy szervét.</w:t>
      </w:r>
    </w:p>
    <w:p w:rsidR="0006411D" w:rsidRPr="005B274C" w:rsidRDefault="0006411D" w:rsidP="0005595E">
      <w:pPr>
        <w:jc w:val="both"/>
        <w:rPr>
          <w:rFonts w:ascii="Arial" w:hAnsi="Arial" w:cs="Arial"/>
        </w:rPr>
      </w:pPr>
      <w:r w:rsidRPr="005B274C">
        <w:rPr>
          <w:rFonts w:ascii="Arial" w:hAnsi="Arial" w:cs="Arial"/>
        </w:rPr>
        <w:t xml:space="preserve">(10) Az adatváltozás </w:t>
      </w:r>
      <w:proofErr w:type="gramStart"/>
      <w:r w:rsidRPr="005B274C">
        <w:rPr>
          <w:rFonts w:ascii="Arial" w:hAnsi="Arial" w:cs="Arial"/>
        </w:rPr>
        <w:t>késedelmes teljesítése,</w:t>
      </w:r>
      <w:proofErr w:type="gramEnd"/>
      <w:r w:rsidRPr="005B274C">
        <w:rPr>
          <w:rFonts w:ascii="Arial" w:hAnsi="Arial" w:cs="Arial"/>
        </w:rPr>
        <w:t xml:space="preserve"> vagy elmulasztása miatt a Hivatal a 187. § (4) bekezdés </w:t>
      </w:r>
      <w:r w:rsidRPr="005B274C">
        <w:rPr>
          <w:rFonts w:ascii="Arial" w:hAnsi="Arial" w:cs="Arial"/>
          <w:i/>
          <w:iCs/>
        </w:rPr>
        <w:t xml:space="preserve">a) </w:t>
      </w:r>
      <w:r w:rsidRPr="005B274C">
        <w:rPr>
          <w:rFonts w:ascii="Arial" w:hAnsi="Arial" w:cs="Arial"/>
        </w:rPr>
        <w:t xml:space="preserve">vagy </w:t>
      </w:r>
      <w:r w:rsidRPr="005B274C">
        <w:rPr>
          <w:rFonts w:ascii="Arial" w:hAnsi="Arial" w:cs="Arial"/>
          <w:i/>
          <w:iCs/>
        </w:rPr>
        <w:t xml:space="preserve">b) </w:t>
      </w:r>
      <w:r w:rsidRPr="005B274C">
        <w:rPr>
          <w:rFonts w:ascii="Arial" w:hAnsi="Arial" w:cs="Arial"/>
        </w:rPr>
        <w:t>pontja szerinti bírsággal sújthatja a médiaszolgáltatót.</w:t>
      </w:r>
    </w:p>
    <w:p w:rsidR="0006411D" w:rsidRPr="005B274C" w:rsidRDefault="0006411D" w:rsidP="0005595E">
      <w:pPr>
        <w:jc w:val="both"/>
        <w:rPr>
          <w:rFonts w:ascii="Arial" w:hAnsi="Arial" w:cs="Arial"/>
        </w:rPr>
      </w:pPr>
      <w:r w:rsidRPr="005B274C">
        <w:rPr>
          <w:rFonts w:ascii="Arial" w:hAnsi="Arial" w:cs="Arial"/>
        </w:rPr>
        <w:t>(11)</w:t>
      </w:r>
      <w:r w:rsidRPr="009D72C2">
        <w:rPr>
          <w:rFonts w:ascii="Arial" w:hAnsi="Arial" w:cs="Arial"/>
        </w:rPr>
        <w:t xml:space="preserve"> </w:t>
      </w:r>
      <w:r w:rsidRPr="005B274C">
        <w:rPr>
          <w:rFonts w:ascii="Arial" w:hAnsi="Arial" w:cs="Arial"/>
        </w:rPr>
        <w:t>A médiaszolgáltatók hálózatba kapcsolódásának feltétele a Médiatanács e törvény 64. §-ban foglaltak megfelelő alkalmazásával meghozott hatósági határozatában foglalt engedélye.</w:t>
      </w:r>
    </w:p>
    <w:p w:rsidR="0006411D" w:rsidRPr="003F0717" w:rsidRDefault="0006411D" w:rsidP="0005595E">
      <w:pPr>
        <w:ind w:right="136"/>
        <w:jc w:val="both"/>
        <w:rPr>
          <w:rFonts w:ascii="Arial" w:hAnsi="Arial" w:cs="Arial"/>
          <w:b/>
          <w:bCs/>
          <w:color w:val="000000"/>
        </w:rPr>
      </w:pPr>
    </w:p>
    <w:p w:rsidR="0006411D" w:rsidRPr="004E50B0" w:rsidRDefault="0006411D" w:rsidP="0005595E">
      <w:pPr>
        <w:widowControl w:val="0"/>
        <w:autoSpaceDE w:val="0"/>
        <w:autoSpaceDN w:val="0"/>
        <w:adjustRightInd w:val="0"/>
        <w:jc w:val="both"/>
        <w:rPr>
          <w:rFonts w:ascii="Arial" w:hAnsi="Arial" w:cs="Arial"/>
        </w:rPr>
      </w:pPr>
      <w:r w:rsidRPr="005B274C">
        <w:rPr>
          <w:rFonts w:ascii="Arial" w:hAnsi="Arial" w:cs="Arial"/>
          <w:b/>
          <w:bCs/>
        </w:rPr>
        <w:t xml:space="preserve">69. § </w:t>
      </w:r>
      <w:r w:rsidRPr="005B274C">
        <w:rPr>
          <w:rFonts w:ascii="Arial" w:hAnsi="Arial" w:cs="Arial"/>
        </w:rPr>
        <w:t>(1) JBE médiaszolgáltatónak minősül a legalább tizenöt százalékos éves átlagos közönségaránnyal rendelkező lineáris audiovizuális médiaszolgáltató, feltéve, hogy legalább egy médiaszolgáltatásának éves átlagos közönségaránya eléri a három százalékot JBE médiaszolgáltatónak minősül a közszolgálati, közösségi és tematikus médiaszolgáltató kivételével legalább húszszázalékos éves átlagos közönségaránnyal rendelkező lineáris rádiós médiaszolgáltató is, feltéve, hogy legalább egy médiaszolgáltatásának éves átlagos közönségaránya eléri az öt százalékot.</w:t>
      </w:r>
    </w:p>
    <w:p w:rsidR="0006411D" w:rsidRPr="00994AA8" w:rsidRDefault="0006411D" w:rsidP="0005595E">
      <w:pPr>
        <w:ind w:right="136"/>
        <w:jc w:val="both"/>
        <w:rPr>
          <w:rFonts w:ascii="Arial" w:hAnsi="Arial" w:cs="Arial"/>
          <w:color w:val="000000"/>
        </w:rPr>
      </w:pPr>
    </w:p>
    <w:p w:rsidR="0006411D" w:rsidRPr="00CE377B" w:rsidRDefault="0006411D" w:rsidP="0005595E">
      <w:pPr>
        <w:widowControl w:val="0"/>
        <w:autoSpaceDE w:val="0"/>
        <w:autoSpaceDN w:val="0"/>
        <w:adjustRightInd w:val="0"/>
        <w:jc w:val="both"/>
        <w:rPr>
          <w:rFonts w:ascii="Arial" w:hAnsi="Arial" w:cs="Arial"/>
        </w:rPr>
      </w:pPr>
      <w:r w:rsidRPr="005B274C">
        <w:rPr>
          <w:rFonts w:ascii="Arial" w:hAnsi="Arial" w:cs="Arial"/>
          <w:b/>
        </w:rPr>
        <w:t>70. §</w:t>
      </w:r>
      <w:r w:rsidRPr="009D72C2">
        <w:rPr>
          <w:rFonts w:ascii="Arial" w:hAnsi="Arial" w:cs="Arial"/>
        </w:rPr>
        <w:t xml:space="preserve"> </w:t>
      </w:r>
      <w:r w:rsidRPr="005B274C">
        <w:rPr>
          <w:rFonts w:ascii="Arial" w:hAnsi="Arial" w:cs="Arial"/>
        </w:rPr>
        <w:t>(7) A Médiatanács a médiapiaci koncentráció megelőzésére, illetve a JBE médiaszolgáltatók meghatározására irányuló eljárásában hatósági határozatban azonosítja a 68. § szerinti, a médiapiaci koncentráció korlátozására vonatkozó szabály által érintett médiaszolgáltatót, illetve a 69. § szerinti JBE médiaszolgáltatót, valamint dönt a korábban határozatban azonosított e minőségének megszüntetéséről.</w:t>
      </w:r>
    </w:p>
    <w:p w:rsidR="0006411D" w:rsidRPr="00F93EC4" w:rsidRDefault="0006411D" w:rsidP="0005595E">
      <w:pPr>
        <w:widowControl w:val="0"/>
        <w:autoSpaceDE w:val="0"/>
        <w:autoSpaceDN w:val="0"/>
        <w:adjustRightInd w:val="0"/>
        <w:jc w:val="both"/>
        <w:rPr>
          <w:rFonts w:ascii="Arial" w:hAnsi="Arial" w:cs="Arial"/>
        </w:rPr>
      </w:pPr>
      <w:r w:rsidRPr="005B274C">
        <w:rPr>
          <w:rFonts w:ascii="Arial" w:hAnsi="Arial" w:cs="Arial"/>
        </w:rPr>
        <w:t>(8) A JBE médiaszolgáltatók meghatározására irányuló eljárásban hozott határozatban a Médiatanács a JBE médiaszolgáltatót a 32. § és a 38–39. § alapján terhelő kötelezettségek pontos tartalmát is meghatározza az ott foglalt mérlegelési szempontok figyelembevételével.</w:t>
      </w:r>
      <w:r w:rsidRPr="009D72C2" w:rsidDel="0096291D">
        <w:rPr>
          <w:rFonts w:ascii="Arial" w:hAnsi="Arial" w:cs="Arial"/>
        </w:rPr>
        <w:t xml:space="preserve"> </w:t>
      </w:r>
    </w:p>
    <w:p w:rsidR="0006411D" w:rsidRPr="004E50B0" w:rsidRDefault="0006411D" w:rsidP="0005595E">
      <w:pPr>
        <w:ind w:right="136"/>
        <w:jc w:val="both"/>
        <w:rPr>
          <w:rFonts w:ascii="Arial" w:hAnsi="Arial" w:cs="Arial"/>
          <w:color w:val="000000"/>
        </w:rPr>
      </w:pPr>
    </w:p>
    <w:p w:rsidR="0006411D" w:rsidRPr="003F0717" w:rsidRDefault="0006411D" w:rsidP="0005595E">
      <w:pPr>
        <w:ind w:right="136"/>
        <w:jc w:val="center"/>
        <w:rPr>
          <w:rFonts w:ascii="Arial" w:hAnsi="Arial" w:cs="Arial"/>
          <w:b/>
          <w:bCs/>
          <w:color w:val="000000"/>
        </w:rPr>
      </w:pPr>
      <w:r w:rsidRPr="003F0717">
        <w:rPr>
          <w:rFonts w:ascii="Arial" w:hAnsi="Arial" w:cs="Arial"/>
          <w:b/>
          <w:bCs/>
          <w:color w:val="000000"/>
        </w:rPr>
        <w:t>A lineáris médiaszolgáltatóra vonatkozó összeférhetetlenségi szabályok</w:t>
      </w:r>
    </w:p>
    <w:p w:rsidR="0006411D" w:rsidRPr="003F0717" w:rsidRDefault="0006411D" w:rsidP="0005595E">
      <w:pPr>
        <w:ind w:right="136"/>
        <w:jc w:val="center"/>
        <w:rPr>
          <w:rFonts w:ascii="Arial" w:hAnsi="Arial" w:cs="Arial"/>
          <w:color w:val="000000"/>
        </w:rPr>
      </w:pPr>
    </w:p>
    <w:p w:rsidR="0006411D" w:rsidRPr="005B274C" w:rsidRDefault="0006411D" w:rsidP="0005595E">
      <w:pPr>
        <w:jc w:val="both"/>
        <w:rPr>
          <w:rFonts w:ascii="Arial" w:hAnsi="Arial" w:cs="Arial"/>
        </w:rPr>
      </w:pPr>
      <w:r w:rsidRPr="005B274C">
        <w:rPr>
          <w:rFonts w:ascii="Arial" w:hAnsi="Arial" w:cs="Arial"/>
          <w:b/>
          <w:bCs/>
        </w:rPr>
        <w:t xml:space="preserve">43. § </w:t>
      </w:r>
      <w:r w:rsidRPr="005B274C">
        <w:rPr>
          <w:rFonts w:ascii="Arial" w:hAnsi="Arial" w:cs="Arial"/>
        </w:rPr>
        <w:t xml:space="preserve">(1) A lineáris médiaszolgáltatásra jogosult személyre a Hatóság elnökére, elnökhelyettesére, főigazgatójára és főigazgató-helyettesére vonatkozó, a 118. § (1) bekezdés </w:t>
      </w:r>
      <w:proofErr w:type="gramStart"/>
      <w:r w:rsidRPr="005B274C">
        <w:rPr>
          <w:rFonts w:ascii="Arial" w:hAnsi="Arial" w:cs="Arial"/>
          <w:i/>
          <w:iCs/>
        </w:rPr>
        <w:t>a)–</w:t>
      </w:r>
      <w:proofErr w:type="gramEnd"/>
      <w:r w:rsidRPr="005B274C">
        <w:rPr>
          <w:rFonts w:ascii="Arial" w:hAnsi="Arial" w:cs="Arial"/>
          <w:i/>
          <w:iCs/>
        </w:rPr>
        <w:t xml:space="preserve">c) </w:t>
      </w:r>
      <w:r w:rsidRPr="005B274C">
        <w:rPr>
          <w:rFonts w:ascii="Arial" w:hAnsi="Arial" w:cs="Arial"/>
        </w:rPr>
        <w:t>pontban foglalt szabályokat megfelelően alkalmazni kell.</w:t>
      </w:r>
    </w:p>
    <w:p w:rsidR="0006411D" w:rsidRPr="005B274C" w:rsidRDefault="0006411D" w:rsidP="0005595E">
      <w:pPr>
        <w:jc w:val="both"/>
        <w:rPr>
          <w:rFonts w:ascii="Arial" w:hAnsi="Arial" w:cs="Arial"/>
        </w:rPr>
      </w:pPr>
      <w:r w:rsidRPr="005B274C">
        <w:rPr>
          <w:rFonts w:ascii="Arial" w:hAnsi="Arial" w:cs="Arial"/>
        </w:rPr>
        <w:t>(2) Nem lehet továbbá lineáris médiaszolgáltatásra jogosult személy:</w:t>
      </w:r>
    </w:p>
    <w:p w:rsidR="0006411D" w:rsidRPr="005B274C" w:rsidRDefault="0006411D" w:rsidP="0005595E">
      <w:pPr>
        <w:jc w:val="both"/>
        <w:rPr>
          <w:rFonts w:ascii="Arial" w:hAnsi="Arial" w:cs="Arial"/>
        </w:rPr>
      </w:pPr>
      <w:r w:rsidRPr="005B274C">
        <w:rPr>
          <w:rFonts w:ascii="Arial" w:hAnsi="Arial" w:cs="Arial"/>
          <w:i/>
          <w:iCs/>
        </w:rPr>
        <w:t xml:space="preserve">a) </w:t>
      </w:r>
      <w:r w:rsidRPr="005B274C">
        <w:rPr>
          <w:rFonts w:ascii="Arial" w:hAnsi="Arial" w:cs="Arial"/>
        </w:rPr>
        <w:t>a bíró, az ügyész,</w:t>
      </w:r>
    </w:p>
    <w:p w:rsidR="0006411D" w:rsidRPr="005B274C" w:rsidRDefault="0006411D" w:rsidP="0005595E">
      <w:pPr>
        <w:jc w:val="both"/>
        <w:rPr>
          <w:rFonts w:ascii="Arial" w:hAnsi="Arial" w:cs="Arial"/>
        </w:rPr>
      </w:pPr>
      <w:r w:rsidRPr="005B274C">
        <w:rPr>
          <w:rFonts w:ascii="Arial" w:hAnsi="Arial" w:cs="Arial"/>
          <w:i/>
          <w:iCs/>
        </w:rPr>
        <w:lastRenderedPageBreak/>
        <w:t xml:space="preserve">b) </w:t>
      </w:r>
      <w:r w:rsidRPr="005B274C">
        <w:rPr>
          <w:rFonts w:ascii="Arial" w:hAnsi="Arial" w:cs="Arial"/>
        </w:rPr>
        <w:t>a közigazgatási szerv, a Magyar Nemzeti Bank, a Gazdasági Versenyhivatal, a Magyar Nemzeti Vagyonkezelő Zrt. vezető beosztású tisztségviselője, az Állami Számvevőszék elnöke, alelnöke, főtitkára, vezető beosztású munkavállalója, számvevője, valamint a Gazdasági Versenytanács tagja,</w:t>
      </w:r>
    </w:p>
    <w:p w:rsidR="0006411D" w:rsidRPr="005B274C" w:rsidRDefault="0006411D" w:rsidP="0005595E">
      <w:pPr>
        <w:jc w:val="both"/>
        <w:rPr>
          <w:rFonts w:ascii="Arial" w:hAnsi="Arial" w:cs="Arial"/>
        </w:rPr>
      </w:pPr>
      <w:r w:rsidRPr="005B274C">
        <w:rPr>
          <w:rFonts w:ascii="Arial" w:hAnsi="Arial" w:cs="Arial"/>
          <w:i/>
          <w:iCs/>
        </w:rPr>
        <w:t xml:space="preserve">c) </w:t>
      </w:r>
      <w:r w:rsidRPr="005B274C">
        <w:rPr>
          <w:rFonts w:ascii="Arial" w:hAnsi="Arial" w:cs="Arial"/>
        </w:rPr>
        <w:t>a Hatóság Elnöke, elnökhelyettese, főigazgatója, főigazgató-helyettese, a Hatósággal munkavégzésre irányuló jogviszonyban álló személy,</w:t>
      </w:r>
    </w:p>
    <w:p w:rsidR="0006411D" w:rsidRPr="005B274C" w:rsidRDefault="0006411D" w:rsidP="0005595E">
      <w:pPr>
        <w:jc w:val="both"/>
        <w:rPr>
          <w:rFonts w:ascii="Arial" w:hAnsi="Arial" w:cs="Arial"/>
        </w:rPr>
      </w:pPr>
      <w:r w:rsidRPr="005B274C">
        <w:rPr>
          <w:rFonts w:ascii="Arial" w:hAnsi="Arial" w:cs="Arial"/>
          <w:i/>
          <w:iCs/>
        </w:rPr>
        <w:t xml:space="preserve">d) </w:t>
      </w:r>
      <w:r w:rsidRPr="005B274C">
        <w:rPr>
          <w:rFonts w:ascii="Arial" w:hAnsi="Arial" w:cs="Arial"/>
        </w:rPr>
        <w:t xml:space="preserve">a 118. § (1) bekezdés </w:t>
      </w:r>
      <w:proofErr w:type="gramStart"/>
      <w:r w:rsidRPr="005B274C">
        <w:rPr>
          <w:rFonts w:ascii="Arial" w:hAnsi="Arial" w:cs="Arial"/>
          <w:i/>
          <w:iCs/>
        </w:rPr>
        <w:t>a)–</w:t>
      </w:r>
      <w:proofErr w:type="gramEnd"/>
      <w:r w:rsidRPr="005B274C">
        <w:rPr>
          <w:rFonts w:ascii="Arial" w:hAnsi="Arial" w:cs="Arial"/>
          <w:i/>
          <w:iCs/>
        </w:rPr>
        <w:t xml:space="preserve">b) </w:t>
      </w:r>
      <w:r w:rsidRPr="005B274C">
        <w:rPr>
          <w:rFonts w:ascii="Arial" w:hAnsi="Arial" w:cs="Arial"/>
        </w:rPr>
        <w:t xml:space="preserve">pont, illetve e bekezdés </w:t>
      </w:r>
      <w:r w:rsidRPr="005B274C">
        <w:rPr>
          <w:rFonts w:ascii="Arial" w:hAnsi="Arial" w:cs="Arial"/>
          <w:i/>
          <w:iCs/>
        </w:rPr>
        <w:t xml:space="preserve">b)–c) </w:t>
      </w:r>
      <w:r w:rsidRPr="005B274C">
        <w:rPr>
          <w:rFonts w:ascii="Arial" w:hAnsi="Arial" w:cs="Arial"/>
        </w:rPr>
        <w:t>pont alá eső személyek közeli hozzátartozója.</w:t>
      </w:r>
    </w:p>
    <w:p w:rsidR="0006411D" w:rsidRPr="005B274C" w:rsidRDefault="0006411D" w:rsidP="0005595E">
      <w:pPr>
        <w:jc w:val="both"/>
        <w:rPr>
          <w:rFonts w:ascii="Arial" w:hAnsi="Arial" w:cs="Arial"/>
        </w:rPr>
      </w:pPr>
      <w:r w:rsidRPr="005B274C">
        <w:rPr>
          <w:rFonts w:ascii="Arial" w:hAnsi="Arial" w:cs="Arial"/>
        </w:rPr>
        <w:t>(3) Nem lehet lineáris médiaszolgáltatásra jogosult szervezet:</w:t>
      </w:r>
    </w:p>
    <w:p w:rsidR="0006411D" w:rsidRPr="005B274C" w:rsidRDefault="0006411D" w:rsidP="0005595E">
      <w:pPr>
        <w:jc w:val="both"/>
        <w:rPr>
          <w:rFonts w:ascii="Arial" w:hAnsi="Arial" w:cs="Arial"/>
        </w:rPr>
      </w:pPr>
      <w:r w:rsidRPr="005B274C">
        <w:rPr>
          <w:rFonts w:ascii="Arial" w:hAnsi="Arial" w:cs="Arial"/>
          <w:i/>
          <w:iCs/>
        </w:rPr>
        <w:t xml:space="preserve">a) </w:t>
      </w:r>
      <w:r w:rsidRPr="005B274C">
        <w:rPr>
          <w:rFonts w:ascii="Arial" w:hAnsi="Arial" w:cs="Arial"/>
        </w:rPr>
        <w:t>párt, a párt által létrehozott vállalkozás,</w:t>
      </w:r>
    </w:p>
    <w:p w:rsidR="0006411D" w:rsidRPr="005B274C" w:rsidRDefault="0006411D" w:rsidP="0005595E">
      <w:pPr>
        <w:jc w:val="both"/>
        <w:rPr>
          <w:rFonts w:ascii="Arial" w:hAnsi="Arial" w:cs="Arial"/>
        </w:rPr>
      </w:pPr>
      <w:r w:rsidRPr="005B274C">
        <w:rPr>
          <w:rFonts w:ascii="Arial" w:hAnsi="Arial" w:cs="Arial"/>
          <w:i/>
          <w:iCs/>
        </w:rPr>
        <w:t xml:space="preserve">b) </w:t>
      </w:r>
      <w:r w:rsidRPr="005B274C">
        <w:rPr>
          <w:rFonts w:ascii="Arial" w:hAnsi="Arial" w:cs="Arial"/>
        </w:rPr>
        <w:t>állami és közigazgatási szerv, kivéve, ha különleges jogrend esetén alkalmazandó törvény másként rendelkezik,</w:t>
      </w:r>
    </w:p>
    <w:p w:rsidR="0006411D" w:rsidRPr="005B274C" w:rsidRDefault="0006411D" w:rsidP="0005595E">
      <w:pPr>
        <w:jc w:val="both"/>
        <w:rPr>
          <w:rFonts w:ascii="Arial" w:hAnsi="Arial" w:cs="Arial"/>
        </w:rPr>
      </w:pPr>
      <w:r w:rsidRPr="005B274C">
        <w:rPr>
          <w:rFonts w:ascii="Arial" w:hAnsi="Arial" w:cs="Arial"/>
          <w:i/>
          <w:iCs/>
        </w:rPr>
        <w:t xml:space="preserve">c) </w:t>
      </w:r>
      <w:r w:rsidRPr="005B274C">
        <w:rPr>
          <w:rFonts w:ascii="Arial" w:hAnsi="Arial" w:cs="Arial"/>
        </w:rPr>
        <w:t>olyan vállalkozás, amelyben a magyar államnak befolyásoló részesedése van,</w:t>
      </w:r>
    </w:p>
    <w:p w:rsidR="0006411D" w:rsidRPr="005B274C" w:rsidRDefault="0006411D" w:rsidP="0005595E">
      <w:pPr>
        <w:jc w:val="both"/>
        <w:rPr>
          <w:rFonts w:ascii="Arial" w:hAnsi="Arial" w:cs="Arial"/>
        </w:rPr>
      </w:pPr>
      <w:r w:rsidRPr="005B274C">
        <w:rPr>
          <w:rFonts w:ascii="Arial" w:hAnsi="Arial" w:cs="Arial"/>
          <w:i/>
          <w:iCs/>
        </w:rPr>
        <w:t xml:space="preserve">d) </w:t>
      </w:r>
      <w:r w:rsidRPr="005B274C">
        <w:rPr>
          <w:rFonts w:ascii="Arial" w:hAnsi="Arial" w:cs="Arial"/>
        </w:rPr>
        <w:t>olyan vállalkozás, amelyben az (</w:t>
      </w:r>
      <w:proofErr w:type="gramStart"/>
      <w:r w:rsidRPr="005B274C">
        <w:rPr>
          <w:rFonts w:ascii="Arial" w:hAnsi="Arial" w:cs="Arial"/>
        </w:rPr>
        <w:t>1)–</w:t>
      </w:r>
      <w:proofErr w:type="gramEnd"/>
      <w:r w:rsidRPr="005B274C">
        <w:rPr>
          <w:rFonts w:ascii="Arial" w:hAnsi="Arial" w:cs="Arial"/>
        </w:rPr>
        <w:t xml:space="preserve">(2) bekezdésben felsoroltak </w:t>
      </w:r>
      <w:proofErr w:type="spellStart"/>
      <w:r w:rsidRPr="005B274C">
        <w:rPr>
          <w:rFonts w:ascii="Arial" w:hAnsi="Arial" w:cs="Arial"/>
        </w:rPr>
        <w:t>bármelyike</w:t>
      </w:r>
      <w:proofErr w:type="spellEnd"/>
      <w:r w:rsidRPr="005B274C">
        <w:rPr>
          <w:rFonts w:ascii="Arial" w:hAnsi="Arial" w:cs="Arial"/>
        </w:rPr>
        <w:t xml:space="preserve"> közvetlen vagy közvetett tulajdoni részesedéssel rendelkezik, illetve döntésének befolyásolására külön megállapodás alapján vagy egyéb módon jogot szerzett, vagy az egyébként tulajdonszerzési korlátozás alá eső személy, szervezet.</w:t>
      </w:r>
    </w:p>
    <w:p w:rsidR="0006411D" w:rsidRPr="005B274C" w:rsidRDefault="0006411D" w:rsidP="0005595E">
      <w:pPr>
        <w:jc w:val="both"/>
        <w:rPr>
          <w:rFonts w:ascii="Arial" w:hAnsi="Arial" w:cs="Arial"/>
        </w:rPr>
      </w:pPr>
      <w:r w:rsidRPr="005B274C">
        <w:rPr>
          <w:rFonts w:ascii="Arial" w:hAnsi="Arial" w:cs="Arial"/>
        </w:rPr>
        <w:t>(4) Nem lehet jogosult az önkormányzat területét legalább húsz százalékban lefedő vételkörzetű helyi lineáris médiaszolgáltatásra az a vállalkozás, amelynek igazgatóságában, ügyvezetésében vagy felügyelő bizottságában, és azon alapítvány vagy közalapítvány, amelynek kuratóriumában a helyi képviselőtestület tagja, alkalmazottja, a polgármester, alpolgármester, főpolgármester, főpolgármester-helyettes vagy ezek közeli hozzátartozója vesz részt.</w:t>
      </w:r>
    </w:p>
    <w:p w:rsidR="0006411D" w:rsidRPr="005B274C" w:rsidRDefault="0006411D" w:rsidP="0005595E">
      <w:pPr>
        <w:jc w:val="both"/>
        <w:rPr>
          <w:rFonts w:ascii="Arial" w:hAnsi="Arial" w:cs="Arial"/>
        </w:rPr>
      </w:pPr>
      <w:r w:rsidRPr="005B274C">
        <w:rPr>
          <w:rFonts w:ascii="Arial" w:hAnsi="Arial" w:cs="Arial"/>
        </w:rPr>
        <w:t>(5)</w:t>
      </w:r>
      <w:r w:rsidRPr="009D72C2">
        <w:rPr>
          <w:rFonts w:ascii="Arial" w:hAnsi="Arial" w:cs="Arial"/>
        </w:rPr>
        <w:t xml:space="preserve"> </w:t>
      </w:r>
      <w:r w:rsidRPr="005B274C">
        <w:rPr>
          <w:rFonts w:ascii="Arial" w:hAnsi="Arial" w:cs="Arial"/>
        </w:rPr>
        <w:t xml:space="preserve">A (3) bekezdés </w:t>
      </w:r>
      <w:r w:rsidRPr="005B274C">
        <w:rPr>
          <w:rFonts w:ascii="Arial" w:hAnsi="Arial" w:cs="Arial"/>
          <w:i/>
          <w:iCs/>
        </w:rPr>
        <w:t xml:space="preserve">d) </w:t>
      </w:r>
      <w:r w:rsidRPr="005B274C">
        <w:rPr>
          <w:rFonts w:ascii="Arial" w:hAnsi="Arial" w:cs="Arial"/>
        </w:rPr>
        <w:t>pontja tekintetében az a vállalkozás, amelyben a főpolgármester, főpolgármester-helyettes, polgármester, alpolgármester, a vármegyei közgyűlés elnöke és alelnöke, a helyi vagy vármegyei önkormányzati képviselő közeli hozzátartozója közvetlen vagy közvetett befolyásoló részesedéssel rendelkezik, illetve döntésének befolyásolására külön megállapodás alapján vagy egyéb módon jogot szerzett, abban az esetben nem lehet lineáris médiaszolgáltatásra jogosult, amennyiben az adott médiaszolgáltatás vételkörzete az érintett önkormányzat területét legalább húsz százalékban lefedi.</w:t>
      </w:r>
    </w:p>
    <w:p w:rsidR="0006411D" w:rsidRPr="003F0717" w:rsidRDefault="0006411D" w:rsidP="0005595E">
      <w:pPr>
        <w:pStyle w:val="NormlWeb"/>
        <w:spacing w:before="0" w:beforeAutospacing="0" w:after="0" w:afterAutospacing="0"/>
        <w:ind w:right="150"/>
        <w:jc w:val="both"/>
        <w:rPr>
          <w:rFonts w:ascii="Arial" w:hAnsi="Arial" w:cs="Arial"/>
          <w:sz w:val="20"/>
          <w:szCs w:val="20"/>
        </w:rPr>
      </w:pPr>
    </w:p>
    <w:p w:rsidR="0006411D" w:rsidRDefault="0006411D" w:rsidP="0005595E">
      <w:pPr>
        <w:ind w:right="136"/>
        <w:jc w:val="both"/>
        <w:rPr>
          <w:rFonts w:ascii="Arial" w:hAnsi="Arial" w:cs="Arial"/>
          <w:color w:val="000000"/>
        </w:rPr>
      </w:pPr>
    </w:p>
    <w:p w:rsidR="0006411D" w:rsidRPr="00F43CD0" w:rsidRDefault="0006411D" w:rsidP="0005595E">
      <w:pPr>
        <w:ind w:right="136"/>
        <w:jc w:val="center"/>
        <w:rPr>
          <w:rFonts w:ascii="Arial" w:hAnsi="Arial" w:cs="Arial"/>
          <w:b/>
          <w:bCs/>
          <w:color w:val="000000"/>
        </w:rPr>
      </w:pPr>
      <w:r w:rsidRPr="00F43CD0">
        <w:rPr>
          <w:rFonts w:ascii="Arial" w:hAnsi="Arial" w:cs="Arial"/>
          <w:b/>
          <w:bCs/>
          <w:color w:val="000000"/>
        </w:rPr>
        <w:t>Összeférhetetlenségi szabályok</w:t>
      </w:r>
    </w:p>
    <w:p w:rsidR="0006411D" w:rsidRPr="00DA1DFD" w:rsidRDefault="0006411D" w:rsidP="0005595E">
      <w:pPr>
        <w:ind w:right="136"/>
        <w:jc w:val="both"/>
        <w:rPr>
          <w:rFonts w:ascii="Arial" w:hAnsi="Arial" w:cs="Arial"/>
          <w:color w:val="000000"/>
        </w:rPr>
      </w:pPr>
    </w:p>
    <w:p w:rsidR="0006411D" w:rsidRPr="00DA1DFD" w:rsidRDefault="0006411D" w:rsidP="0005595E">
      <w:pPr>
        <w:ind w:right="136"/>
        <w:jc w:val="both"/>
        <w:rPr>
          <w:rFonts w:ascii="Arial" w:hAnsi="Arial" w:cs="Arial"/>
          <w:color w:val="000000"/>
        </w:rPr>
      </w:pPr>
      <w:r w:rsidRPr="002379D5">
        <w:rPr>
          <w:rFonts w:ascii="Arial" w:hAnsi="Arial" w:cs="Arial"/>
          <w:b/>
          <w:color w:val="000000"/>
        </w:rPr>
        <w:t>118. §</w:t>
      </w:r>
      <w:r w:rsidRPr="00DA1DFD">
        <w:rPr>
          <w:rFonts w:ascii="Arial" w:hAnsi="Arial" w:cs="Arial"/>
          <w:color w:val="000000"/>
        </w:rPr>
        <w:t xml:space="preserve"> (1) Az Elnök, az elnökhelyettes, a főigazgató, a főigazgató-helyettes nem lehet</w:t>
      </w:r>
    </w:p>
    <w:p w:rsidR="0006411D" w:rsidRPr="00DA1DFD" w:rsidRDefault="0006411D" w:rsidP="0005595E">
      <w:pPr>
        <w:ind w:right="136"/>
        <w:jc w:val="both"/>
        <w:rPr>
          <w:rFonts w:ascii="Arial" w:hAnsi="Arial" w:cs="Arial"/>
          <w:color w:val="000000"/>
        </w:rPr>
      </w:pPr>
      <w:r w:rsidRPr="00DA1DFD">
        <w:rPr>
          <w:rFonts w:ascii="Arial" w:hAnsi="Arial" w:cs="Arial"/>
          <w:color w:val="000000"/>
        </w:rPr>
        <w:t xml:space="preserve">a) köztársasági elnök, miniszterelnök, a </w:t>
      </w:r>
      <w:r>
        <w:rPr>
          <w:rFonts w:ascii="Arial" w:hAnsi="Arial" w:cs="Arial"/>
          <w:color w:val="000000"/>
        </w:rPr>
        <w:t>K</w:t>
      </w:r>
      <w:r w:rsidRPr="00DA1DFD">
        <w:rPr>
          <w:rFonts w:ascii="Arial" w:hAnsi="Arial" w:cs="Arial"/>
          <w:color w:val="000000"/>
        </w:rPr>
        <w:t xml:space="preserve">ormány tagja, államtitkár, </w:t>
      </w:r>
      <w:r>
        <w:rPr>
          <w:rFonts w:ascii="Arial" w:hAnsi="Arial" w:cs="Arial"/>
          <w:color w:val="000000"/>
        </w:rPr>
        <w:t xml:space="preserve">a miniszterelnök politikai igazgatója, államtitkár, </w:t>
      </w:r>
      <w:r w:rsidRPr="00DA1DFD">
        <w:rPr>
          <w:rFonts w:ascii="Arial" w:hAnsi="Arial" w:cs="Arial"/>
          <w:color w:val="000000"/>
        </w:rPr>
        <w:t xml:space="preserve">közigazgatási államtitkár, helyettes államtitkár, főpolgármester, főpolgármester-helyettes, polgármester, alpolgármester, </w:t>
      </w:r>
      <w:r>
        <w:rPr>
          <w:rFonts w:ascii="Arial" w:hAnsi="Arial" w:cs="Arial"/>
          <w:color w:val="000000"/>
        </w:rPr>
        <w:t>vár</w:t>
      </w:r>
      <w:r w:rsidRPr="00DA1DFD">
        <w:rPr>
          <w:rFonts w:ascii="Arial" w:hAnsi="Arial" w:cs="Arial"/>
          <w:color w:val="000000"/>
        </w:rPr>
        <w:t>megyei közgyűlés elnöke és alelnöke, országgyűlési képviselő, nemzetiségi szószóló, az Európai Parlament tagja,</w:t>
      </w:r>
    </w:p>
    <w:p w:rsidR="0006411D" w:rsidRPr="00DA1DFD" w:rsidRDefault="0006411D" w:rsidP="0005595E">
      <w:pPr>
        <w:ind w:right="136"/>
        <w:jc w:val="both"/>
        <w:rPr>
          <w:rFonts w:ascii="Arial" w:hAnsi="Arial" w:cs="Arial"/>
          <w:color w:val="000000"/>
        </w:rPr>
      </w:pPr>
      <w:r w:rsidRPr="00DA1DFD">
        <w:rPr>
          <w:rFonts w:ascii="Arial" w:hAnsi="Arial" w:cs="Arial"/>
          <w:color w:val="000000"/>
        </w:rPr>
        <w:t>b) a Közszolgálati Közalapítvány Kuratóriumának és a Közszolgálati Testületnek az elnöke, tagja, az Alap vezérigazgatója, vezérigazgató-helyettese, közszolgálati médiaszolgáltató vezérigazgatója, felügyelő bizottságának elnöke, tagja, a Médiatanács tagja, a Hatóság Elnökének kivételével a Médiatanács elnöke, valamint bármelyik szervezettel munkavégzésre irányuló jogviszonyban álló személy,</w:t>
      </w:r>
    </w:p>
    <w:p w:rsidR="0006411D" w:rsidRPr="00DA1DFD" w:rsidRDefault="0006411D" w:rsidP="0005595E">
      <w:pPr>
        <w:ind w:right="136"/>
        <w:jc w:val="both"/>
        <w:rPr>
          <w:rFonts w:ascii="Arial" w:hAnsi="Arial" w:cs="Arial"/>
          <w:color w:val="000000"/>
        </w:rPr>
      </w:pPr>
      <w:r w:rsidRPr="00DA1DFD">
        <w:rPr>
          <w:rFonts w:ascii="Arial" w:hAnsi="Arial" w:cs="Arial"/>
          <w:color w:val="000000"/>
        </w:rPr>
        <w:t xml:space="preserve">c) helyi vagy </w:t>
      </w:r>
      <w:r>
        <w:rPr>
          <w:rFonts w:ascii="Arial" w:hAnsi="Arial" w:cs="Arial"/>
          <w:color w:val="000000"/>
        </w:rPr>
        <w:t>vár</w:t>
      </w:r>
      <w:r w:rsidRPr="00DA1DFD">
        <w:rPr>
          <w:rFonts w:ascii="Arial" w:hAnsi="Arial" w:cs="Arial"/>
          <w:color w:val="000000"/>
        </w:rPr>
        <w:t>megyei önkormányzati képviselő, kormánytisztviselő, párt országos vagy területi szervezetének tisztségviselője vagy politikai párttal foglalkoztatásra irányuló jogviszonyban álló személy, (…)</w:t>
      </w:r>
    </w:p>
    <w:p w:rsidR="0006411D" w:rsidRPr="003F0717" w:rsidRDefault="0006411D" w:rsidP="0005595E">
      <w:pPr>
        <w:ind w:right="136"/>
        <w:jc w:val="both"/>
        <w:rPr>
          <w:rFonts w:ascii="Arial" w:hAnsi="Arial" w:cs="Arial"/>
          <w:color w:val="000000"/>
        </w:rPr>
      </w:pPr>
    </w:p>
    <w:p w:rsidR="0006411D" w:rsidRPr="003F0717" w:rsidRDefault="0006411D" w:rsidP="0005595E">
      <w:pPr>
        <w:ind w:right="136"/>
        <w:jc w:val="center"/>
        <w:rPr>
          <w:rFonts w:ascii="Arial" w:hAnsi="Arial" w:cs="Arial"/>
          <w:b/>
          <w:bCs/>
          <w:color w:val="000000"/>
        </w:rPr>
      </w:pPr>
      <w:r w:rsidRPr="003F0717">
        <w:rPr>
          <w:rFonts w:ascii="Arial" w:hAnsi="Arial" w:cs="Arial"/>
          <w:b/>
          <w:bCs/>
          <w:color w:val="000000"/>
        </w:rPr>
        <w:t>Médiaszolgáltatási díj</w:t>
      </w:r>
    </w:p>
    <w:p w:rsidR="0006411D" w:rsidRPr="003F0717" w:rsidRDefault="0006411D" w:rsidP="0005595E">
      <w:pPr>
        <w:ind w:right="136"/>
        <w:jc w:val="center"/>
        <w:rPr>
          <w:rFonts w:ascii="Arial" w:hAnsi="Arial" w:cs="Arial"/>
          <w:color w:val="000000"/>
        </w:rPr>
      </w:pPr>
    </w:p>
    <w:p w:rsidR="0006411D" w:rsidRPr="003F0717" w:rsidRDefault="0006411D" w:rsidP="0005595E">
      <w:pPr>
        <w:pStyle w:val="NormlWeb"/>
        <w:spacing w:before="0" w:beforeAutospacing="0" w:after="0" w:afterAutospacing="0"/>
        <w:ind w:right="150"/>
        <w:jc w:val="both"/>
        <w:rPr>
          <w:rFonts w:ascii="Arial" w:hAnsi="Arial" w:cs="Arial"/>
          <w:sz w:val="20"/>
          <w:szCs w:val="20"/>
        </w:rPr>
      </w:pPr>
      <w:r w:rsidRPr="003F0717">
        <w:rPr>
          <w:rFonts w:ascii="Arial" w:hAnsi="Arial" w:cs="Arial"/>
          <w:b/>
          <w:bCs/>
          <w:sz w:val="20"/>
          <w:szCs w:val="20"/>
        </w:rPr>
        <w:t xml:space="preserve">44. § </w:t>
      </w:r>
      <w:r w:rsidRPr="003F0717">
        <w:rPr>
          <w:rFonts w:ascii="Arial" w:hAnsi="Arial" w:cs="Arial"/>
          <w:sz w:val="20"/>
          <w:szCs w:val="20"/>
        </w:rPr>
        <w:t>(1) A nyilvántartásba vétel útján lineáris médiaszolgáltatásra jogosult a Hivatal által meghatározott mértékű médiaszolgáltatási díjat fizet.</w:t>
      </w:r>
    </w:p>
    <w:p w:rsidR="0006411D" w:rsidRPr="007306C9" w:rsidRDefault="0006411D" w:rsidP="0005595E">
      <w:pPr>
        <w:pStyle w:val="NormlWeb"/>
        <w:spacing w:before="0" w:beforeAutospacing="0" w:after="0" w:afterAutospacing="0"/>
        <w:ind w:right="150"/>
        <w:jc w:val="both"/>
        <w:rPr>
          <w:rFonts w:ascii="Arial" w:hAnsi="Arial" w:cs="Arial"/>
          <w:sz w:val="20"/>
          <w:szCs w:val="20"/>
        </w:rPr>
      </w:pPr>
      <w:r w:rsidRPr="003F0717">
        <w:rPr>
          <w:rFonts w:ascii="Arial" w:hAnsi="Arial" w:cs="Arial"/>
          <w:sz w:val="20"/>
          <w:szCs w:val="20"/>
        </w:rPr>
        <w:t xml:space="preserve">(2) </w:t>
      </w:r>
      <w:r w:rsidRPr="007306C9">
        <w:rPr>
          <w:rFonts w:ascii="Arial" w:hAnsi="Arial" w:cs="Arial"/>
          <w:sz w:val="20"/>
          <w:szCs w:val="20"/>
        </w:rPr>
        <w:t xml:space="preserve">A médiaszolgáltató ellenszolgáltatásként negyedévenként előre köteles médiaszolgáltatási díjat fizetni. A Hivatal a médiaszolgáltató indokolt és a fizetési határidő lejártát megelőzően előterjesztett kérelme alapján a médiaszolgáltatási díj havi rendszerességű előre történő megfizetéséről hatósági eljárásban dönt. A Hivatal a kérelem engedélyezése esetén módosítja a médiaszolgáltató nyilvántartásba vételére vonatkozó hatósági határozatát. A médiaszolgáltató a havi díj megállapítására irányuló kérelmet tizenkét hónap alatt egy alkalommal terjeszthet elő, a kérelem engedélyezése esetén a havi díj megállapítása a kérelem elbírálását követő tizenkét hónapra történik. Hálózatba kapcsolódás esetén a hálózatba kapcsolódó médiaszolgáltató médiaszolgáltatási díjának a </w:t>
      </w:r>
      <w:proofErr w:type="spellStart"/>
      <w:r w:rsidRPr="007306C9">
        <w:rPr>
          <w:rFonts w:ascii="Arial" w:hAnsi="Arial" w:cs="Arial"/>
          <w:sz w:val="20"/>
          <w:szCs w:val="20"/>
        </w:rPr>
        <w:t>hálózatos</w:t>
      </w:r>
      <w:proofErr w:type="spellEnd"/>
      <w:r w:rsidRPr="007306C9">
        <w:rPr>
          <w:rFonts w:ascii="Arial" w:hAnsi="Arial" w:cs="Arial"/>
          <w:sz w:val="20"/>
          <w:szCs w:val="20"/>
        </w:rPr>
        <w:t xml:space="preserve"> műsoridővel arányos részét a </w:t>
      </w:r>
      <w:proofErr w:type="spellStart"/>
      <w:r w:rsidRPr="007306C9">
        <w:rPr>
          <w:rFonts w:ascii="Arial" w:hAnsi="Arial" w:cs="Arial"/>
          <w:sz w:val="20"/>
          <w:szCs w:val="20"/>
        </w:rPr>
        <w:t>hálózatos</w:t>
      </w:r>
      <w:proofErr w:type="spellEnd"/>
      <w:r w:rsidRPr="007306C9">
        <w:rPr>
          <w:rFonts w:ascii="Arial" w:hAnsi="Arial" w:cs="Arial"/>
          <w:sz w:val="20"/>
          <w:szCs w:val="20"/>
        </w:rPr>
        <w:t xml:space="preserve"> médiaszolgáltató fizeti.</w:t>
      </w:r>
    </w:p>
    <w:p w:rsidR="0006411D" w:rsidRPr="003F0717" w:rsidRDefault="0006411D" w:rsidP="0005595E">
      <w:pPr>
        <w:pStyle w:val="NormlWeb"/>
        <w:spacing w:before="0" w:beforeAutospacing="0" w:after="0" w:afterAutospacing="0"/>
        <w:ind w:right="150"/>
        <w:jc w:val="both"/>
        <w:rPr>
          <w:rFonts w:ascii="Arial" w:hAnsi="Arial" w:cs="Arial"/>
          <w:sz w:val="20"/>
          <w:szCs w:val="20"/>
        </w:rPr>
      </w:pPr>
      <w:r w:rsidRPr="007306C9">
        <w:rPr>
          <w:rFonts w:ascii="Arial" w:hAnsi="Arial" w:cs="Arial"/>
          <w:sz w:val="20"/>
          <w:szCs w:val="20"/>
        </w:rPr>
        <w:t>(2a) A médiaszolgáltató esedékességet megelőzően benyújtott és indokolt kérelmére a Hivatal a médiaszolgáltatási díj megfizetése tekintetében részletfizetést engedélyezhet. Ha a médiaszolgáltató az esedékes részlet befizetését nem teljesíti, az e bekezdés szerinti kedvezményre való jogosultságát elveszti, és a tartozás egy összegben esedékessé válik. A részletfizetés tárgyában hozott végzés közigazgatási perben megtámadható</w:t>
      </w:r>
      <w:r w:rsidRPr="003F0717">
        <w:rPr>
          <w:rFonts w:ascii="Arial" w:hAnsi="Arial" w:cs="Arial"/>
          <w:sz w:val="20"/>
          <w:szCs w:val="20"/>
        </w:rPr>
        <w:t>.</w:t>
      </w:r>
    </w:p>
    <w:p w:rsidR="0006411D" w:rsidRPr="003F0717" w:rsidRDefault="0006411D" w:rsidP="0005595E">
      <w:pPr>
        <w:pStyle w:val="NormlWeb"/>
        <w:spacing w:before="0" w:beforeAutospacing="0" w:after="0" w:afterAutospacing="0"/>
        <w:ind w:right="150"/>
        <w:jc w:val="both"/>
        <w:rPr>
          <w:rFonts w:ascii="Arial" w:hAnsi="Arial" w:cs="Arial"/>
          <w:sz w:val="20"/>
          <w:szCs w:val="20"/>
        </w:rPr>
      </w:pPr>
      <w:r w:rsidRPr="003F0717">
        <w:rPr>
          <w:rFonts w:ascii="Arial" w:hAnsi="Arial" w:cs="Arial"/>
          <w:sz w:val="20"/>
          <w:szCs w:val="20"/>
        </w:rPr>
        <w:t>(3) A díjfizetés késedelme esetén a Médiatanács a szerződést tizenöt napos határidővel felmondhatja.</w:t>
      </w:r>
    </w:p>
    <w:p w:rsidR="0006411D" w:rsidRPr="003F0717" w:rsidRDefault="0006411D" w:rsidP="0005595E">
      <w:pPr>
        <w:pStyle w:val="NormlWeb"/>
        <w:spacing w:before="0" w:beforeAutospacing="0" w:after="0" w:afterAutospacing="0"/>
        <w:ind w:right="150"/>
        <w:jc w:val="both"/>
        <w:rPr>
          <w:rFonts w:ascii="Arial" w:hAnsi="Arial" w:cs="Arial"/>
          <w:sz w:val="20"/>
          <w:szCs w:val="20"/>
        </w:rPr>
      </w:pPr>
      <w:r w:rsidRPr="003F0717">
        <w:rPr>
          <w:rFonts w:ascii="Arial" w:hAnsi="Arial" w:cs="Arial"/>
          <w:sz w:val="20"/>
          <w:szCs w:val="20"/>
        </w:rPr>
        <w:t>(4) A díjfizetés késedelme a törvény súlyos megsértésének minősül.</w:t>
      </w:r>
    </w:p>
    <w:p w:rsidR="0006411D" w:rsidRPr="003F0717" w:rsidRDefault="0006411D" w:rsidP="0005595E">
      <w:pPr>
        <w:pStyle w:val="NormlWeb"/>
        <w:spacing w:before="0" w:beforeAutospacing="0" w:after="0" w:afterAutospacing="0"/>
        <w:ind w:right="150"/>
        <w:jc w:val="both"/>
        <w:rPr>
          <w:rFonts w:ascii="Arial" w:hAnsi="Arial" w:cs="Arial"/>
          <w:sz w:val="20"/>
          <w:szCs w:val="20"/>
        </w:rPr>
      </w:pPr>
      <w:r w:rsidRPr="003F0717">
        <w:rPr>
          <w:rFonts w:ascii="Arial" w:hAnsi="Arial" w:cs="Arial"/>
          <w:sz w:val="20"/>
          <w:szCs w:val="20"/>
        </w:rPr>
        <w:t>(5)</w:t>
      </w:r>
      <w:r>
        <w:rPr>
          <w:rFonts w:ascii="Arial" w:hAnsi="Arial" w:cs="Arial"/>
          <w:sz w:val="20"/>
          <w:szCs w:val="20"/>
        </w:rPr>
        <w:t xml:space="preserve"> </w:t>
      </w:r>
    </w:p>
    <w:p w:rsidR="0006411D" w:rsidRPr="003F0717" w:rsidRDefault="0006411D" w:rsidP="0005595E">
      <w:pPr>
        <w:pStyle w:val="NormlWeb"/>
        <w:spacing w:before="0" w:beforeAutospacing="0" w:after="0" w:afterAutospacing="0"/>
        <w:ind w:right="150"/>
        <w:jc w:val="both"/>
        <w:rPr>
          <w:rFonts w:ascii="Arial" w:hAnsi="Arial" w:cs="Arial"/>
          <w:sz w:val="20"/>
          <w:szCs w:val="20"/>
        </w:rPr>
      </w:pPr>
      <w:r w:rsidRPr="003F0717">
        <w:rPr>
          <w:rFonts w:ascii="Arial" w:hAnsi="Arial" w:cs="Arial"/>
          <w:sz w:val="20"/>
          <w:szCs w:val="20"/>
        </w:rPr>
        <w:lastRenderedPageBreak/>
        <w:t>(6) A médiaszolgáltatási alapdíjnak az adott médiaszolgáltatás vételkörzetének nagyságával arányosnak kell lennie, ugyanakkor tekintetbe kell vennie az adott terület lakossági vásárlóerejének mutatóját és a médiaszolgáltatók vételkörzet, médiaszolgáltatás fajta, terjesztési mód vagy más jelentős szempont alapján elkülöníthető csoportjai által elért piaci részesedését is.</w:t>
      </w:r>
    </w:p>
    <w:p w:rsidR="0006411D" w:rsidRPr="003F0717" w:rsidRDefault="0006411D" w:rsidP="0005595E">
      <w:pPr>
        <w:pStyle w:val="NormlWeb"/>
        <w:spacing w:before="0" w:beforeAutospacing="0" w:after="0" w:afterAutospacing="0"/>
        <w:ind w:right="150"/>
        <w:jc w:val="both"/>
        <w:rPr>
          <w:rFonts w:ascii="Arial" w:hAnsi="Arial" w:cs="Arial"/>
          <w:sz w:val="20"/>
          <w:szCs w:val="20"/>
        </w:rPr>
      </w:pPr>
      <w:r w:rsidRPr="003F0717">
        <w:rPr>
          <w:rFonts w:ascii="Arial" w:hAnsi="Arial" w:cs="Arial"/>
          <w:sz w:val="20"/>
          <w:szCs w:val="20"/>
        </w:rPr>
        <w:t>(7) A nyilvántartásba vétel alapján végezhető lineáris médiaszolgáltatások esetében fizetendő médiaszolgáltatási díjnak az adott médiaszolgáltatás vételkörzetének nagyságával arányosnak kell lennie, ugyanakkor tekintetbe kell vennie az adott terület lakossági vásárlóerejének mutatóját és a médiaszolgáltatók vételkörzet, médiaszolgáltatás fajta, terjesztési mód vagy más jelentős szempont alapján elkülöníthető csoportjai által elért piaci részesedését is.</w:t>
      </w:r>
    </w:p>
    <w:p w:rsidR="0006411D" w:rsidRPr="003F0717" w:rsidRDefault="0006411D" w:rsidP="0005595E">
      <w:pPr>
        <w:pStyle w:val="NormlWeb"/>
        <w:spacing w:before="0" w:beforeAutospacing="0" w:after="0" w:afterAutospacing="0"/>
        <w:ind w:right="150"/>
        <w:jc w:val="both"/>
        <w:rPr>
          <w:rFonts w:ascii="Arial" w:hAnsi="Arial" w:cs="Arial"/>
          <w:sz w:val="20"/>
          <w:szCs w:val="20"/>
        </w:rPr>
      </w:pPr>
      <w:r w:rsidRPr="003F0717">
        <w:rPr>
          <w:rFonts w:ascii="Arial" w:hAnsi="Arial" w:cs="Arial"/>
          <w:sz w:val="20"/>
          <w:szCs w:val="20"/>
        </w:rPr>
        <w:t>(8) Az előfizetői díj fizetése nélkül hozzáférhető földfelszíni digitális műsorszóró rendszer vagy műholdas rendszer útján végzett lineáris médiaszolgáltatások esetében a médiaszolgáltatási díj meghatározásánál az adott médiaszolgáltatás vételkörzetére vonatkozó adatok mellett figyelembe kell venni az adott médiaszolgáltatás vételére alkalmas eszközök elterjedtségét.</w:t>
      </w:r>
    </w:p>
    <w:p w:rsidR="0006411D" w:rsidRPr="003F0717" w:rsidRDefault="0006411D" w:rsidP="0005595E">
      <w:pPr>
        <w:pStyle w:val="NormlWeb"/>
        <w:spacing w:before="0" w:beforeAutospacing="0" w:after="0" w:afterAutospacing="0"/>
        <w:ind w:right="150"/>
        <w:jc w:val="both"/>
        <w:rPr>
          <w:rFonts w:ascii="Arial" w:hAnsi="Arial" w:cs="Arial"/>
          <w:sz w:val="20"/>
          <w:szCs w:val="20"/>
        </w:rPr>
      </w:pPr>
      <w:r w:rsidRPr="003F0717">
        <w:rPr>
          <w:rFonts w:ascii="Arial" w:hAnsi="Arial" w:cs="Arial"/>
          <w:sz w:val="20"/>
          <w:szCs w:val="20"/>
        </w:rPr>
        <w:t>(9) A közösségi médiaszolgáltatás után médiaszolgáltatási díjat nem kell fizetni.</w:t>
      </w:r>
    </w:p>
    <w:p w:rsidR="0006411D" w:rsidRDefault="0006411D" w:rsidP="0005595E">
      <w:pPr>
        <w:pStyle w:val="NormlWeb"/>
        <w:spacing w:before="0" w:beforeAutospacing="0" w:after="0" w:afterAutospacing="0"/>
        <w:ind w:right="150"/>
        <w:jc w:val="both"/>
        <w:rPr>
          <w:rFonts w:ascii="Arial" w:hAnsi="Arial" w:cs="Arial"/>
          <w:sz w:val="20"/>
          <w:szCs w:val="20"/>
        </w:rPr>
      </w:pPr>
      <w:r w:rsidRPr="003F0717">
        <w:rPr>
          <w:rFonts w:ascii="Arial" w:hAnsi="Arial" w:cs="Arial"/>
          <w:sz w:val="20"/>
          <w:szCs w:val="20"/>
        </w:rPr>
        <w:t>(10) Vételkörzet-bővítés esetén az egyes vételkörzetek tekintetében megállapított médiaszolgáltatási díjak összeadódnak.</w:t>
      </w:r>
    </w:p>
    <w:p w:rsidR="0006411D" w:rsidRPr="003F0717" w:rsidRDefault="0006411D" w:rsidP="0005595E">
      <w:pPr>
        <w:pStyle w:val="NormlWeb"/>
        <w:spacing w:before="0" w:beforeAutospacing="0" w:after="0" w:afterAutospacing="0"/>
        <w:ind w:right="150"/>
        <w:jc w:val="both"/>
        <w:rPr>
          <w:rFonts w:ascii="Arial" w:hAnsi="Arial" w:cs="Arial"/>
          <w:sz w:val="20"/>
          <w:szCs w:val="20"/>
        </w:rPr>
      </w:pPr>
    </w:p>
    <w:p w:rsidR="0006411D" w:rsidRDefault="0006411D" w:rsidP="0005595E">
      <w:pPr>
        <w:ind w:right="136"/>
        <w:jc w:val="center"/>
        <w:rPr>
          <w:rFonts w:ascii="Arial" w:hAnsi="Arial" w:cs="Arial"/>
          <w:b/>
          <w:bCs/>
          <w:iCs/>
          <w:color w:val="000000"/>
        </w:rPr>
      </w:pPr>
      <w:r w:rsidRPr="00937448">
        <w:rPr>
          <w:rFonts w:ascii="Arial" w:hAnsi="Arial" w:cs="Arial"/>
          <w:b/>
          <w:bCs/>
          <w:iCs/>
          <w:color w:val="000000"/>
        </w:rPr>
        <w:t>A közszolgálati médiaszolgáltatás céljai</w:t>
      </w:r>
    </w:p>
    <w:p w:rsidR="0006411D" w:rsidRPr="00937448" w:rsidRDefault="0006411D" w:rsidP="0005595E">
      <w:pPr>
        <w:ind w:right="136"/>
        <w:jc w:val="center"/>
        <w:rPr>
          <w:rFonts w:ascii="Arial" w:hAnsi="Arial" w:cs="Arial"/>
          <w:b/>
          <w:bCs/>
          <w:iCs/>
          <w:color w:val="000000"/>
        </w:rPr>
      </w:pPr>
    </w:p>
    <w:p w:rsidR="0006411D" w:rsidRPr="00937448" w:rsidRDefault="0006411D" w:rsidP="0005595E">
      <w:pPr>
        <w:ind w:right="136"/>
        <w:jc w:val="both"/>
        <w:rPr>
          <w:rFonts w:ascii="Arial" w:hAnsi="Arial" w:cs="Arial"/>
          <w:color w:val="000000"/>
        </w:rPr>
      </w:pPr>
      <w:r w:rsidRPr="00937448">
        <w:rPr>
          <w:rFonts w:ascii="Arial" w:hAnsi="Arial" w:cs="Arial"/>
          <w:b/>
          <w:color w:val="000000"/>
        </w:rPr>
        <w:t>83. § (1)</w:t>
      </w:r>
      <w:r w:rsidRPr="00937448">
        <w:rPr>
          <w:rFonts w:ascii="Arial" w:hAnsi="Arial" w:cs="Arial"/>
          <w:color w:val="000000"/>
        </w:rPr>
        <w:t xml:space="preserve"> A közszolgálati médiaszolgáltatás célja:</w:t>
      </w:r>
    </w:p>
    <w:p w:rsidR="0006411D" w:rsidRPr="00937448" w:rsidRDefault="0006411D" w:rsidP="0005595E">
      <w:pPr>
        <w:ind w:right="136"/>
        <w:jc w:val="both"/>
        <w:rPr>
          <w:rFonts w:ascii="Arial" w:hAnsi="Arial" w:cs="Arial"/>
          <w:color w:val="000000"/>
        </w:rPr>
      </w:pPr>
      <w:r w:rsidRPr="00937448">
        <w:rPr>
          <w:rFonts w:ascii="Arial" w:hAnsi="Arial" w:cs="Arial"/>
          <w:color w:val="000000"/>
        </w:rPr>
        <w:t>a) a társadalmi és kulturális értelemben átfogó médiaszolgáltatás nyújtása, amely a lehető legtöbb társadalmi réteghez és kulturálisan elkülönülő csoporthoz, illetve egyénhez kíván szólni,</w:t>
      </w:r>
    </w:p>
    <w:p w:rsidR="0006411D" w:rsidRPr="00937448" w:rsidRDefault="0006411D" w:rsidP="0005595E">
      <w:pPr>
        <w:ind w:right="136"/>
        <w:jc w:val="both"/>
        <w:rPr>
          <w:rFonts w:ascii="Arial" w:hAnsi="Arial" w:cs="Arial"/>
          <w:color w:val="000000"/>
        </w:rPr>
      </w:pPr>
      <w:r w:rsidRPr="00937448">
        <w:rPr>
          <w:rFonts w:ascii="Arial" w:hAnsi="Arial" w:cs="Arial"/>
          <w:color w:val="000000"/>
        </w:rPr>
        <w:t>b) a nemzeti, a közösségi, az európai identitás, a kultúra és a magyar nyelv ápolása, gazdagítása,</w:t>
      </w:r>
    </w:p>
    <w:p w:rsidR="0006411D" w:rsidRPr="00937448" w:rsidRDefault="0006411D" w:rsidP="0005595E">
      <w:pPr>
        <w:ind w:right="136"/>
        <w:jc w:val="both"/>
        <w:rPr>
          <w:rFonts w:ascii="Arial" w:hAnsi="Arial" w:cs="Arial"/>
          <w:color w:val="000000"/>
        </w:rPr>
      </w:pPr>
      <w:r w:rsidRPr="00937448">
        <w:rPr>
          <w:rFonts w:ascii="Arial" w:hAnsi="Arial" w:cs="Arial"/>
          <w:color w:val="000000"/>
        </w:rPr>
        <w:t>c) a nemzeti összetartozás és a társadalmi integráció elősegítése, illetve megerősítése, valamint a házasság intézményének és a család értékének tiszteletben tartása,</w:t>
      </w:r>
    </w:p>
    <w:p w:rsidR="0006411D" w:rsidRPr="00937448" w:rsidRDefault="0006411D" w:rsidP="0005595E">
      <w:pPr>
        <w:ind w:right="136"/>
        <w:jc w:val="both"/>
        <w:rPr>
          <w:rFonts w:ascii="Arial" w:hAnsi="Arial" w:cs="Arial"/>
          <w:color w:val="000000"/>
        </w:rPr>
      </w:pPr>
      <w:r w:rsidRPr="00937448">
        <w:rPr>
          <w:rFonts w:ascii="Arial" w:hAnsi="Arial" w:cs="Arial"/>
          <w:color w:val="000000"/>
        </w:rPr>
        <w:t>d) az alkotmányos jogoknak, a törvényes rend alapértékeinek és a demokratikus társadalmi rend szabályainak megismertetése, támogatása,</w:t>
      </w:r>
    </w:p>
    <w:p w:rsidR="0006411D" w:rsidRPr="00937448" w:rsidRDefault="0006411D" w:rsidP="0005595E">
      <w:pPr>
        <w:ind w:right="136"/>
        <w:jc w:val="both"/>
        <w:rPr>
          <w:rFonts w:ascii="Arial" w:hAnsi="Arial" w:cs="Arial"/>
          <w:color w:val="000000"/>
        </w:rPr>
      </w:pPr>
      <w:r w:rsidRPr="00937448">
        <w:rPr>
          <w:rFonts w:ascii="Arial" w:hAnsi="Arial" w:cs="Arial"/>
          <w:color w:val="000000"/>
        </w:rPr>
        <w:t xml:space="preserve">e) nemzetiségek, vallási </w:t>
      </w:r>
      <w:proofErr w:type="gramStart"/>
      <w:r w:rsidRPr="00937448">
        <w:rPr>
          <w:rFonts w:ascii="Arial" w:hAnsi="Arial" w:cs="Arial"/>
          <w:color w:val="000000"/>
        </w:rPr>
        <w:t>közösségek</w:t>
      </w:r>
      <w:proofErr w:type="gramEnd"/>
      <w:r w:rsidRPr="00937448">
        <w:rPr>
          <w:rFonts w:ascii="Arial" w:hAnsi="Arial" w:cs="Arial"/>
          <w:color w:val="000000"/>
        </w:rPr>
        <w:t xml:space="preserve"> valamint egyéb közösségek médiával szemben támasztott igényeinek kielégítése, kultúrájának bemutatása, a nemzetiségek anyanyelvének ápolása,</w:t>
      </w:r>
    </w:p>
    <w:p w:rsidR="0006411D" w:rsidRPr="00937448" w:rsidRDefault="0006411D" w:rsidP="0005595E">
      <w:pPr>
        <w:ind w:right="136"/>
        <w:jc w:val="both"/>
        <w:rPr>
          <w:rFonts w:ascii="Arial" w:hAnsi="Arial" w:cs="Arial"/>
          <w:color w:val="000000"/>
        </w:rPr>
      </w:pPr>
      <w:r w:rsidRPr="00937448">
        <w:rPr>
          <w:rFonts w:ascii="Arial" w:hAnsi="Arial" w:cs="Arial"/>
          <w:color w:val="000000"/>
        </w:rPr>
        <w:t>f) az életkoruk, testi, szellemi vagy lelki állapotuk, társadalmi körülményeik következtében súlyosan hátrányos helyzetben lévő csoportoknak, valamint a fogyatékkal élőknek a médiaszolgáltatásokkal szemben támasztott sajátos igényeinek kielégítése,</w:t>
      </w:r>
    </w:p>
    <w:p w:rsidR="0006411D" w:rsidRPr="00937448" w:rsidRDefault="0006411D" w:rsidP="0005595E">
      <w:pPr>
        <w:ind w:right="136"/>
        <w:jc w:val="both"/>
        <w:rPr>
          <w:rFonts w:ascii="Arial" w:hAnsi="Arial" w:cs="Arial"/>
          <w:color w:val="000000"/>
        </w:rPr>
      </w:pPr>
      <w:r w:rsidRPr="00937448">
        <w:rPr>
          <w:rFonts w:ascii="Arial" w:hAnsi="Arial" w:cs="Arial"/>
          <w:color w:val="000000"/>
        </w:rPr>
        <w:t>g) a határon túli magyarság kulturális igényeinek szolgálata, nemzeti önazonosságuk és anyanyelvük megőrzésének elősegítése, az anyaországgal való szellemi kapcsolattartásuk lehetővé tétele,</w:t>
      </w:r>
    </w:p>
    <w:p w:rsidR="0006411D" w:rsidRPr="00937448" w:rsidRDefault="0006411D" w:rsidP="0005595E">
      <w:pPr>
        <w:ind w:right="136"/>
        <w:jc w:val="both"/>
        <w:rPr>
          <w:rFonts w:ascii="Arial" w:hAnsi="Arial" w:cs="Arial"/>
          <w:color w:val="000000"/>
        </w:rPr>
      </w:pPr>
      <w:r w:rsidRPr="00937448">
        <w:rPr>
          <w:rFonts w:ascii="Arial" w:hAnsi="Arial" w:cs="Arial"/>
          <w:color w:val="000000"/>
        </w:rPr>
        <w:t>h) a kiskorúak testi, lelki és erkölcsi fejlődését, érdeklődését szolgáló, ismereteit gazdagító műsorszámok, valamint a gyermekvédelem céljait szolgáló ismeretterjesztő, felvilágosító műsorszámok közzététele,</w:t>
      </w:r>
    </w:p>
    <w:p w:rsidR="0006411D" w:rsidRPr="00937448" w:rsidRDefault="0006411D" w:rsidP="0005595E">
      <w:pPr>
        <w:ind w:right="136"/>
        <w:jc w:val="both"/>
        <w:rPr>
          <w:rFonts w:ascii="Arial" w:hAnsi="Arial" w:cs="Arial"/>
          <w:color w:val="000000"/>
        </w:rPr>
      </w:pPr>
      <w:r w:rsidRPr="00937448">
        <w:rPr>
          <w:rFonts w:ascii="Arial" w:hAnsi="Arial" w:cs="Arial"/>
          <w:color w:val="000000"/>
        </w:rPr>
        <w:t>i) oktatási és ismeretterjesztő feladatok ellátása, az új tudományos eredmények bemutatása,</w:t>
      </w:r>
    </w:p>
    <w:p w:rsidR="0006411D" w:rsidRPr="00937448" w:rsidRDefault="0006411D" w:rsidP="0005595E">
      <w:pPr>
        <w:ind w:right="136"/>
        <w:jc w:val="both"/>
        <w:rPr>
          <w:rFonts w:ascii="Arial" w:hAnsi="Arial" w:cs="Arial"/>
          <w:color w:val="000000"/>
        </w:rPr>
      </w:pPr>
      <w:r w:rsidRPr="00937448">
        <w:rPr>
          <w:rFonts w:ascii="Arial" w:hAnsi="Arial" w:cs="Arial"/>
          <w:color w:val="000000"/>
        </w:rPr>
        <w:t>j) az egészséges életmódot, a környezetvédelmet, a természet- és tájvédelmet, a közbiztonságot, a közlekedésbiztonságot elősegítő ismeretek terjesztése,</w:t>
      </w:r>
    </w:p>
    <w:p w:rsidR="0006411D" w:rsidRPr="00937448" w:rsidRDefault="0006411D" w:rsidP="0005595E">
      <w:pPr>
        <w:ind w:right="136"/>
        <w:jc w:val="both"/>
        <w:rPr>
          <w:rFonts w:ascii="Arial" w:hAnsi="Arial" w:cs="Arial"/>
          <w:color w:val="000000"/>
        </w:rPr>
      </w:pPr>
      <w:r w:rsidRPr="00937448">
        <w:rPr>
          <w:rFonts w:ascii="Arial" w:hAnsi="Arial" w:cs="Arial"/>
          <w:color w:val="000000"/>
        </w:rPr>
        <w:t>k) Magyarország, illetve a Kárpát-medence különböző területeinek társadalmi, gazdasági, kulturális életét megjelenítő műsorszámok bemutatása,</w:t>
      </w:r>
    </w:p>
    <w:p w:rsidR="0006411D" w:rsidRPr="00937448" w:rsidRDefault="0006411D" w:rsidP="0005595E">
      <w:pPr>
        <w:ind w:right="136"/>
        <w:jc w:val="both"/>
        <w:rPr>
          <w:rFonts w:ascii="Arial" w:hAnsi="Arial" w:cs="Arial"/>
          <w:color w:val="000000"/>
        </w:rPr>
      </w:pPr>
      <w:r w:rsidRPr="00937448">
        <w:rPr>
          <w:rFonts w:ascii="Arial" w:hAnsi="Arial" w:cs="Arial"/>
          <w:color w:val="000000"/>
        </w:rPr>
        <w:t>l) Magyarország és a magyar kultúra, illetve a Magyarországon élő nemzetiségek kultúrájának bemutatása Európa és a világ számára,</w:t>
      </w:r>
    </w:p>
    <w:p w:rsidR="0006411D" w:rsidRPr="00937448" w:rsidRDefault="0006411D" w:rsidP="0005595E">
      <w:pPr>
        <w:ind w:right="136"/>
        <w:jc w:val="both"/>
        <w:rPr>
          <w:rFonts w:ascii="Arial" w:hAnsi="Arial" w:cs="Arial"/>
          <w:color w:val="000000"/>
        </w:rPr>
      </w:pPr>
      <w:r w:rsidRPr="00937448">
        <w:rPr>
          <w:rFonts w:ascii="Arial" w:hAnsi="Arial" w:cs="Arial"/>
          <w:color w:val="000000"/>
        </w:rPr>
        <w:t>m) kiegyensúlyozott, pontos, alapos, tárgyilagos és felelős hírszolgáltatás, valamint tájékoztatás,</w:t>
      </w:r>
    </w:p>
    <w:p w:rsidR="0006411D" w:rsidRPr="00937448" w:rsidRDefault="0006411D" w:rsidP="0005595E">
      <w:pPr>
        <w:ind w:right="136"/>
        <w:jc w:val="both"/>
        <w:rPr>
          <w:rFonts w:ascii="Arial" w:hAnsi="Arial" w:cs="Arial"/>
          <w:color w:val="000000"/>
        </w:rPr>
      </w:pPr>
      <w:r w:rsidRPr="00937448">
        <w:rPr>
          <w:rFonts w:ascii="Arial" w:hAnsi="Arial" w:cs="Arial"/>
          <w:color w:val="000000"/>
        </w:rPr>
        <w:t>n) az egyes eltérő vélemények ütköztetése, a közösség ügyeivel kapcsolatos viták lefolytatása, a megbízható tájékoztatáson alapuló, szabad véleményalkotáshoz való hozzájárulás,</w:t>
      </w:r>
    </w:p>
    <w:p w:rsidR="0006411D" w:rsidRPr="00737A9D" w:rsidRDefault="0006411D" w:rsidP="0005595E">
      <w:pPr>
        <w:ind w:right="136"/>
        <w:jc w:val="both"/>
        <w:rPr>
          <w:rFonts w:ascii="Arial" w:hAnsi="Arial" w:cs="Arial"/>
          <w:color w:val="000000"/>
        </w:rPr>
      </w:pPr>
      <w:r w:rsidRPr="00384FC2">
        <w:rPr>
          <w:rFonts w:ascii="Arial" w:hAnsi="Arial" w:cs="Arial"/>
          <w:color w:val="000000"/>
        </w:rPr>
        <w:t>o) sokszínű, gazdag választékú, többféle értékrendet bemutató műsorok közzététele, színvonalas szórakoztatás, nagy érdeklődést kiváltó műsorszámok b</w:t>
      </w:r>
      <w:r w:rsidRPr="00737A9D">
        <w:rPr>
          <w:rFonts w:ascii="Arial" w:hAnsi="Arial" w:cs="Arial"/>
          <w:color w:val="000000"/>
        </w:rPr>
        <w:t>emutatása,</w:t>
      </w:r>
    </w:p>
    <w:p w:rsidR="0006411D" w:rsidRPr="00384FC2" w:rsidRDefault="0006411D" w:rsidP="0005595E">
      <w:pPr>
        <w:pStyle w:val="NormlWeb"/>
        <w:spacing w:before="0" w:beforeAutospacing="0" w:after="0" w:afterAutospacing="0"/>
        <w:ind w:right="-82"/>
        <w:jc w:val="both"/>
        <w:rPr>
          <w:rFonts w:ascii="Arial" w:hAnsi="Arial" w:cs="Arial"/>
          <w:sz w:val="20"/>
          <w:szCs w:val="20"/>
        </w:rPr>
      </w:pPr>
      <w:r w:rsidRPr="0091237F">
        <w:rPr>
          <w:rFonts w:ascii="Arial" w:hAnsi="Arial" w:cs="Arial"/>
          <w:sz w:val="20"/>
          <w:szCs w:val="20"/>
        </w:rPr>
        <w:t>p) a műsorfolyam minden elemében minőségi műsorkészítés megvalósulása, a médiapiaci versenyben való ésszerű és indokolt részvétel.</w:t>
      </w:r>
    </w:p>
    <w:p w:rsidR="0006411D" w:rsidRDefault="0006411D" w:rsidP="0005595E">
      <w:pPr>
        <w:ind w:right="136"/>
        <w:jc w:val="center"/>
        <w:rPr>
          <w:rFonts w:ascii="Arial" w:hAnsi="Arial" w:cs="Arial"/>
          <w:b/>
          <w:bCs/>
          <w:iCs/>
          <w:color w:val="000000"/>
        </w:rPr>
      </w:pPr>
    </w:p>
    <w:p w:rsidR="0006411D" w:rsidRPr="003F0717" w:rsidRDefault="0006411D" w:rsidP="0005595E">
      <w:pPr>
        <w:ind w:right="136"/>
        <w:jc w:val="center"/>
        <w:rPr>
          <w:rFonts w:ascii="Arial" w:hAnsi="Arial" w:cs="Arial"/>
          <w:color w:val="000000"/>
        </w:rPr>
      </w:pPr>
      <w:r w:rsidRPr="003F0717">
        <w:rPr>
          <w:rFonts w:ascii="Arial" w:hAnsi="Arial" w:cs="Arial"/>
          <w:b/>
          <w:bCs/>
          <w:iCs/>
          <w:color w:val="000000"/>
        </w:rPr>
        <w:t>Értelmező rendelkezések</w:t>
      </w:r>
    </w:p>
    <w:p w:rsidR="0006411D" w:rsidRPr="003F0717" w:rsidRDefault="0006411D" w:rsidP="0005595E">
      <w:pPr>
        <w:pStyle w:val="NormlWeb"/>
        <w:spacing w:before="0" w:beforeAutospacing="0" w:after="0" w:afterAutospacing="0"/>
        <w:ind w:right="-82"/>
        <w:jc w:val="both"/>
        <w:rPr>
          <w:rFonts w:ascii="Arial" w:hAnsi="Arial" w:cs="Arial"/>
          <w:sz w:val="20"/>
          <w:szCs w:val="20"/>
        </w:rPr>
      </w:pPr>
    </w:p>
    <w:p w:rsidR="0006411D" w:rsidRPr="003F0717" w:rsidRDefault="0006411D" w:rsidP="0005595E">
      <w:pPr>
        <w:ind w:right="136"/>
        <w:jc w:val="both"/>
        <w:rPr>
          <w:rFonts w:ascii="Arial" w:hAnsi="Arial" w:cs="Arial"/>
          <w:color w:val="000000"/>
        </w:rPr>
      </w:pPr>
      <w:r w:rsidRPr="003F0717">
        <w:rPr>
          <w:rFonts w:ascii="Arial" w:hAnsi="Arial" w:cs="Arial"/>
          <w:b/>
          <w:bCs/>
          <w:color w:val="000000"/>
        </w:rPr>
        <w:t xml:space="preserve">203. § </w:t>
      </w:r>
      <w:r w:rsidRPr="00F151FC">
        <w:rPr>
          <w:rFonts w:ascii="Arial" w:hAnsi="Arial" w:cs="Arial"/>
          <w:color w:val="000000"/>
        </w:rPr>
        <w:t xml:space="preserve">1a. </w:t>
      </w:r>
      <w:r w:rsidRPr="00760E65">
        <w:rPr>
          <w:rFonts w:ascii="Arial" w:hAnsi="Arial" w:cs="Arial"/>
          <w:i/>
          <w:color w:val="000000"/>
        </w:rPr>
        <w:t>Audiovizuális médiaszolgáltatás</w:t>
      </w:r>
      <w:r w:rsidRPr="00F151FC">
        <w:rPr>
          <w:rFonts w:ascii="Arial" w:hAnsi="Arial" w:cs="Arial"/>
          <w:color w:val="000000"/>
        </w:rPr>
        <w:t>: hangos vagy néma mozgóképeket, állóképeket tartalmazó műsorszámokat - ideértve többek között az egész estés filmeket, a videóklipeket, a sporteseményeket, a dokumentumfilmeket és a tizennégy év alatti kiskorúakhoz szóló műsorszámokat - bemutató médiaszolgáltatás</w:t>
      </w:r>
      <w:r w:rsidRPr="003F0717">
        <w:rPr>
          <w:rFonts w:ascii="Arial" w:hAnsi="Arial" w:cs="Arial"/>
        </w:rPr>
        <w:t>.</w:t>
      </w:r>
    </w:p>
    <w:p w:rsidR="0006411D" w:rsidRPr="003F0717" w:rsidRDefault="0006411D" w:rsidP="0005595E">
      <w:pPr>
        <w:jc w:val="both"/>
        <w:rPr>
          <w:rFonts w:ascii="Arial" w:hAnsi="Arial" w:cs="Arial"/>
          <w:color w:val="000000"/>
        </w:rPr>
      </w:pPr>
      <w:r w:rsidRPr="003F0717">
        <w:rPr>
          <w:rFonts w:ascii="Arial" w:hAnsi="Arial" w:cs="Arial"/>
          <w:color w:val="000000"/>
        </w:rPr>
        <w:t xml:space="preserve">2. </w:t>
      </w:r>
      <w:r w:rsidRPr="003F0717">
        <w:rPr>
          <w:rFonts w:ascii="Arial" w:hAnsi="Arial" w:cs="Arial"/>
          <w:i/>
          <w:iCs/>
          <w:color w:val="000000"/>
        </w:rPr>
        <w:t xml:space="preserve">Átviteli rendszer, </w:t>
      </w:r>
      <w:r w:rsidRPr="003F0717">
        <w:rPr>
          <w:rFonts w:ascii="Arial" w:hAnsi="Arial" w:cs="Arial"/>
          <w:color w:val="000000"/>
        </w:rPr>
        <w:t>a televízió vagy rádió műsorjeleknek az analóg vagy digitális műsorterjesztését szolgáló műszaki eljárások, elektronikus hírközlési és más eszközök rendszere, amely a műsorterjesztés alkalmazott átviteli közegéhez - így különösen a levegőhöz és rádiófrekvenciához, vákuumhoz, koaxiális vezetékhez, sodrott érpárú vezetékhez, üvegszálas vezetékhez - kapcsolódik.</w:t>
      </w:r>
    </w:p>
    <w:p w:rsidR="0006411D" w:rsidRPr="003F0717" w:rsidRDefault="0006411D" w:rsidP="0005595E">
      <w:pPr>
        <w:ind w:right="136"/>
        <w:jc w:val="both"/>
        <w:rPr>
          <w:rFonts w:ascii="Arial" w:hAnsi="Arial" w:cs="Arial"/>
          <w:color w:val="000000"/>
        </w:rPr>
      </w:pPr>
      <w:r w:rsidRPr="003F0717">
        <w:rPr>
          <w:rFonts w:ascii="Arial" w:hAnsi="Arial" w:cs="Arial"/>
          <w:color w:val="000000"/>
        </w:rPr>
        <w:t xml:space="preserve">3. </w:t>
      </w:r>
      <w:r w:rsidRPr="003F0717">
        <w:rPr>
          <w:rFonts w:ascii="Arial" w:hAnsi="Arial" w:cs="Arial"/>
          <w:i/>
          <w:iCs/>
          <w:color w:val="000000"/>
        </w:rPr>
        <w:t>Befolyásoló részesedés:</w:t>
      </w:r>
    </w:p>
    <w:p w:rsidR="0006411D" w:rsidRPr="003F0717" w:rsidRDefault="0006411D" w:rsidP="0005595E">
      <w:pPr>
        <w:ind w:right="136"/>
        <w:jc w:val="both"/>
        <w:rPr>
          <w:rFonts w:ascii="Arial" w:hAnsi="Arial" w:cs="Arial"/>
          <w:color w:val="000000"/>
        </w:rPr>
      </w:pPr>
      <w:r w:rsidRPr="003F0717">
        <w:rPr>
          <w:rFonts w:ascii="Arial" w:hAnsi="Arial" w:cs="Arial"/>
          <w:i/>
          <w:iCs/>
          <w:color w:val="000000"/>
        </w:rPr>
        <w:lastRenderedPageBreak/>
        <w:t xml:space="preserve">a) </w:t>
      </w:r>
      <w:r w:rsidRPr="003F0717">
        <w:rPr>
          <w:rFonts w:ascii="Arial" w:hAnsi="Arial" w:cs="Arial"/>
          <w:color w:val="000000"/>
        </w:rPr>
        <w:t>olyan közvetlen és közvetett tulajdon egy vállalkozásban, amely összességében a vagyoni vagy a szavazati jogok huszonöt százalékát meghaladó mértékű befolyást biztosít; a közeli hozzátartozók közvetlen és közvetett tulajdoni részesedését egybe kell számítani,</w:t>
      </w:r>
    </w:p>
    <w:p w:rsidR="0006411D" w:rsidRPr="003F0717" w:rsidRDefault="0006411D" w:rsidP="0005595E">
      <w:pPr>
        <w:ind w:right="136"/>
        <w:jc w:val="both"/>
        <w:rPr>
          <w:rFonts w:ascii="Arial" w:hAnsi="Arial" w:cs="Arial"/>
          <w:color w:val="000000"/>
        </w:rPr>
      </w:pPr>
      <w:r w:rsidRPr="003F0717">
        <w:rPr>
          <w:rFonts w:ascii="Arial" w:hAnsi="Arial" w:cs="Arial"/>
          <w:color w:val="000000"/>
        </w:rPr>
        <w:t xml:space="preserve">15. </w:t>
      </w:r>
      <w:r w:rsidRPr="003F0717">
        <w:rPr>
          <w:rFonts w:ascii="Arial" w:hAnsi="Arial" w:cs="Arial"/>
          <w:i/>
          <w:iCs/>
          <w:color w:val="000000"/>
        </w:rPr>
        <w:t xml:space="preserve">Helyi médiaszolgáltatás: </w:t>
      </w:r>
      <w:r w:rsidRPr="003F0717">
        <w:rPr>
          <w:rFonts w:ascii="Arial" w:hAnsi="Arial" w:cs="Arial"/>
          <w:color w:val="000000"/>
        </w:rPr>
        <w:t>az a médiaszolgáltatás, amelynek vételkörzetében éves átlagban legfeljebb százezer lakos vagy egy városon belül legfeljebb ötszázezer lakos él.</w:t>
      </w:r>
    </w:p>
    <w:p w:rsidR="0006411D" w:rsidRPr="003F0717" w:rsidRDefault="0006411D" w:rsidP="0005595E">
      <w:pPr>
        <w:ind w:right="136"/>
        <w:jc w:val="both"/>
        <w:rPr>
          <w:rFonts w:ascii="Arial" w:hAnsi="Arial" w:cs="Arial"/>
          <w:color w:val="000000"/>
        </w:rPr>
      </w:pPr>
      <w:r w:rsidRPr="003F0717">
        <w:rPr>
          <w:rFonts w:ascii="Arial" w:hAnsi="Arial" w:cs="Arial"/>
          <w:color w:val="000000"/>
        </w:rPr>
        <w:t xml:space="preserve">21. </w:t>
      </w:r>
      <w:r w:rsidRPr="003F0717">
        <w:rPr>
          <w:rFonts w:ascii="Arial" w:hAnsi="Arial" w:cs="Arial"/>
          <w:i/>
          <w:iCs/>
          <w:color w:val="000000"/>
        </w:rPr>
        <w:t xml:space="preserve">Képújság: </w:t>
      </w:r>
      <w:r w:rsidRPr="003F0717">
        <w:rPr>
          <w:rFonts w:ascii="Arial" w:hAnsi="Arial" w:cs="Arial"/>
        </w:rPr>
        <w:t>lineáris audiovizuális médiaszolgáltatásban közzétett olyan műsorszám, amely elsősorban szöveges információközlésre szolgál, illetőleg emellett állóképet, mozgóképet, hangot, vagy számítógépes grafikát is tartalmazhat.</w:t>
      </w:r>
    </w:p>
    <w:p w:rsidR="0006411D" w:rsidRPr="003F0717" w:rsidRDefault="0006411D" w:rsidP="0005595E">
      <w:pPr>
        <w:ind w:right="136"/>
        <w:jc w:val="both"/>
        <w:rPr>
          <w:rFonts w:ascii="Arial" w:hAnsi="Arial" w:cs="Arial"/>
          <w:color w:val="000000"/>
        </w:rPr>
      </w:pPr>
      <w:r w:rsidRPr="003F0717">
        <w:rPr>
          <w:rFonts w:ascii="Arial" w:hAnsi="Arial" w:cs="Arial"/>
          <w:color w:val="000000"/>
        </w:rPr>
        <w:t xml:space="preserve">23. </w:t>
      </w:r>
      <w:r w:rsidRPr="003F0717">
        <w:rPr>
          <w:rFonts w:ascii="Arial" w:hAnsi="Arial" w:cs="Arial"/>
          <w:i/>
          <w:iCs/>
          <w:color w:val="000000"/>
        </w:rPr>
        <w:t xml:space="preserve">Kiegészítő médiaszolgáltatás: </w:t>
      </w:r>
      <w:r w:rsidRPr="003F0717">
        <w:rPr>
          <w:rFonts w:ascii="Arial" w:hAnsi="Arial" w:cs="Arial"/>
          <w:color w:val="000000"/>
        </w:rPr>
        <w:t>tartalomszolgáltatást is magában foglaló mindazon szolgáltatás, amelyet műsorterjesztő rendszeren továbbítanak, és amely nem minősül sem médiaszolgáltatásnak, sem elektronikus hírközlési szolgáltatásnak. Kiegészítő médiaszolgáltatás például az elektronikus műsorkalauz.</w:t>
      </w:r>
    </w:p>
    <w:p w:rsidR="0006411D" w:rsidRPr="003F0717" w:rsidRDefault="0006411D" w:rsidP="0005595E">
      <w:pPr>
        <w:ind w:right="136"/>
        <w:jc w:val="both"/>
        <w:rPr>
          <w:rFonts w:ascii="Arial" w:hAnsi="Arial" w:cs="Arial"/>
          <w:color w:val="000000"/>
        </w:rPr>
      </w:pPr>
      <w:r w:rsidRPr="003F0717">
        <w:rPr>
          <w:rFonts w:ascii="Arial" w:hAnsi="Arial" w:cs="Arial"/>
          <w:color w:val="000000"/>
        </w:rPr>
        <w:t xml:space="preserve">25. </w:t>
      </w:r>
      <w:r w:rsidRPr="003F0717">
        <w:rPr>
          <w:rFonts w:ascii="Arial" w:hAnsi="Arial" w:cs="Arial"/>
          <w:i/>
          <w:iCs/>
          <w:color w:val="000000"/>
        </w:rPr>
        <w:t xml:space="preserve">Körzeti médiaszolgáltatás: </w:t>
      </w:r>
      <w:r w:rsidRPr="003F0717">
        <w:rPr>
          <w:rFonts w:ascii="Arial" w:hAnsi="Arial" w:cs="Arial"/>
          <w:color w:val="000000"/>
        </w:rPr>
        <w:t>az a médiaszolgáltatás, amelynek vételkörzete meghaladja a helyi médiaszolgáltatás vételkörzetét, de vételkörzetében az ország lakosságának kevesebb, mint a fele él.</w:t>
      </w:r>
    </w:p>
    <w:p w:rsidR="0006411D" w:rsidRPr="003F0717" w:rsidRDefault="0006411D" w:rsidP="0005595E">
      <w:pPr>
        <w:ind w:right="136"/>
        <w:jc w:val="both"/>
        <w:rPr>
          <w:rFonts w:ascii="Arial" w:hAnsi="Arial" w:cs="Arial"/>
          <w:color w:val="000000"/>
        </w:rPr>
      </w:pPr>
      <w:r w:rsidRPr="003F0717">
        <w:rPr>
          <w:rFonts w:ascii="Arial" w:hAnsi="Arial" w:cs="Arial"/>
          <w:color w:val="000000"/>
        </w:rPr>
        <w:t xml:space="preserve">36. </w:t>
      </w:r>
      <w:r w:rsidRPr="003F0717">
        <w:rPr>
          <w:rFonts w:ascii="Arial" w:hAnsi="Arial" w:cs="Arial"/>
          <w:i/>
          <w:iCs/>
          <w:color w:val="000000"/>
        </w:rPr>
        <w:t xml:space="preserve">Lineáris médiaszolgáltatás: </w:t>
      </w:r>
      <w:r w:rsidRPr="003F0717">
        <w:rPr>
          <w:rFonts w:ascii="Arial" w:hAnsi="Arial" w:cs="Arial"/>
          <w:color w:val="000000"/>
        </w:rPr>
        <w:t>a médiaszolgáltató által nyújtott, műsorszámok műsorrend alapján történő egyidejű megtekintését, illetve meghallgatását lehetővé tevő médiaszolgáltatás.</w:t>
      </w:r>
    </w:p>
    <w:p w:rsidR="0006411D" w:rsidRPr="003F0717" w:rsidRDefault="0006411D" w:rsidP="0005595E">
      <w:pPr>
        <w:ind w:right="136"/>
        <w:jc w:val="both"/>
        <w:rPr>
          <w:rFonts w:ascii="Arial" w:hAnsi="Arial" w:cs="Arial"/>
          <w:color w:val="000000"/>
        </w:rPr>
      </w:pPr>
      <w:r w:rsidRPr="003F0717">
        <w:rPr>
          <w:rFonts w:ascii="Arial" w:hAnsi="Arial" w:cs="Arial"/>
        </w:rPr>
        <w:t xml:space="preserve">40. </w:t>
      </w:r>
      <w:r w:rsidRPr="003F0717">
        <w:rPr>
          <w:rFonts w:ascii="Arial" w:hAnsi="Arial" w:cs="Arial"/>
          <w:i/>
          <w:iCs/>
        </w:rPr>
        <w:t xml:space="preserve">Médiaszolgáltatás: </w:t>
      </w:r>
      <w:r w:rsidRPr="00F151FC">
        <w:rPr>
          <w:rFonts w:ascii="Arial" w:hAnsi="Arial" w:cs="Arial"/>
        </w:rPr>
        <w:t>az Európai Unió működéséről szóló szerződés 56. és 57. cikkében meghatározott, önálló, üzletszerűen - rendszeresen, nyereség elérése érdekében, gazdasági kockázatvállalás mellett - végzett gazdasági szolgáltatás, amelynek, illetve amely egy elválasztható részének elsődleges célja, hogy egy médiaszolgáltató szerkesztői felelősségi körébe tartozó műsorszámokat tájékoztatás, szórakoztatás vagy oktatás céljából a nyilvánossághoz eljuttassa valamely elektronikus hírközlő hálózaton keresztül</w:t>
      </w:r>
      <w:r w:rsidRPr="003F0717">
        <w:rPr>
          <w:rFonts w:ascii="Arial" w:hAnsi="Arial" w:cs="Arial"/>
        </w:rPr>
        <w:t>.</w:t>
      </w:r>
    </w:p>
    <w:p w:rsidR="0006411D" w:rsidRPr="003F0717" w:rsidRDefault="0006411D" w:rsidP="0005595E">
      <w:pPr>
        <w:ind w:right="136"/>
        <w:jc w:val="both"/>
        <w:rPr>
          <w:rFonts w:ascii="Arial" w:hAnsi="Arial" w:cs="Arial"/>
          <w:color w:val="000000"/>
        </w:rPr>
      </w:pPr>
      <w:r w:rsidRPr="003F0717">
        <w:rPr>
          <w:rFonts w:ascii="Arial" w:hAnsi="Arial" w:cs="Arial"/>
          <w:color w:val="000000"/>
        </w:rPr>
        <w:t xml:space="preserve">41. </w:t>
      </w:r>
      <w:r w:rsidRPr="003F0717">
        <w:rPr>
          <w:rFonts w:ascii="Arial" w:hAnsi="Arial" w:cs="Arial"/>
          <w:i/>
          <w:iCs/>
          <w:color w:val="000000"/>
        </w:rPr>
        <w:t xml:space="preserve">Médiaszolgáltató: </w:t>
      </w:r>
      <w:r w:rsidRPr="00F151FC">
        <w:rPr>
          <w:rFonts w:ascii="Arial" w:hAnsi="Arial" w:cs="Arial"/>
          <w:color w:val="000000"/>
        </w:rPr>
        <w:t>az a természetes vagy jogi személy, aki vagy amely szerkesztői felelősséggel rendelkezik a médiaszolgáltatás tartalmának megválasztásáért, és meghatározza annak összeállítását. A szerkesztői felelősség a médiatartalom kiválasztása és összeállítása során megvalósuló tényleges ellenőrzésért való felelősséget jelenti, és nem eredményez szükségszerűen jogi felelősséget a médiaszolgáltatás tekintetében</w:t>
      </w:r>
      <w:r w:rsidRPr="003F0717">
        <w:rPr>
          <w:rFonts w:ascii="Arial" w:hAnsi="Arial" w:cs="Arial"/>
          <w:color w:val="000000"/>
        </w:rPr>
        <w:t>.</w:t>
      </w:r>
    </w:p>
    <w:p w:rsidR="0006411D" w:rsidRPr="003F0717" w:rsidRDefault="0006411D" w:rsidP="0005595E">
      <w:pPr>
        <w:ind w:right="136"/>
        <w:jc w:val="both"/>
        <w:rPr>
          <w:rFonts w:ascii="Arial" w:hAnsi="Arial" w:cs="Arial"/>
          <w:color w:val="000000"/>
        </w:rPr>
      </w:pPr>
      <w:r w:rsidRPr="003F0717">
        <w:rPr>
          <w:rFonts w:ascii="Arial" w:hAnsi="Arial" w:cs="Arial"/>
          <w:color w:val="000000"/>
        </w:rPr>
        <w:t xml:space="preserve">42. </w:t>
      </w:r>
      <w:r w:rsidRPr="003F0717">
        <w:rPr>
          <w:rFonts w:ascii="Arial" w:hAnsi="Arial" w:cs="Arial"/>
          <w:i/>
          <w:iCs/>
          <w:color w:val="000000"/>
        </w:rPr>
        <w:t xml:space="preserve">Médiatartalom: </w:t>
      </w:r>
      <w:r w:rsidRPr="003F0717">
        <w:rPr>
          <w:rFonts w:ascii="Arial" w:hAnsi="Arial" w:cs="Arial"/>
          <w:color w:val="000000"/>
        </w:rPr>
        <w:t>valamennyi médiaszolgáltatás során, valamint sajtótermék által kínált tartalom.</w:t>
      </w:r>
    </w:p>
    <w:p w:rsidR="0006411D" w:rsidRPr="003F0717" w:rsidRDefault="0006411D" w:rsidP="0005595E">
      <w:pPr>
        <w:ind w:right="136"/>
        <w:jc w:val="both"/>
        <w:rPr>
          <w:rFonts w:ascii="Arial" w:hAnsi="Arial" w:cs="Arial"/>
          <w:color w:val="000000"/>
        </w:rPr>
      </w:pPr>
      <w:r w:rsidRPr="003F0717">
        <w:rPr>
          <w:rFonts w:ascii="Arial" w:hAnsi="Arial" w:cs="Arial"/>
          <w:color w:val="000000"/>
        </w:rPr>
        <w:t xml:space="preserve">43. </w:t>
      </w:r>
      <w:r w:rsidRPr="003F0717">
        <w:rPr>
          <w:rFonts w:ascii="Arial" w:hAnsi="Arial" w:cs="Arial"/>
          <w:i/>
          <w:iCs/>
          <w:color w:val="000000"/>
        </w:rPr>
        <w:t xml:space="preserve">Médiatartalom-szolgáltató: </w:t>
      </w:r>
      <w:r w:rsidRPr="003F0717">
        <w:rPr>
          <w:rFonts w:ascii="Arial" w:hAnsi="Arial" w:cs="Arial"/>
          <w:color w:val="000000"/>
        </w:rPr>
        <w:t>a médiaszolgáltató, illetve bármely médiatartalom szolgáltatója.</w:t>
      </w:r>
    </w:p>
    <w:p w:rsidR="0006411D" w:rsidRPr="003F0717" w:rsidRDefault="0006411D" w:rsidP="0005595E">
      <w:pPr>
        <w:ind w:right="136"/>
        <w:jc w:val="both"/>
        <w:rPr>
          <w:rFonts w:ascii="Arial" w:hAnsi="Arial" w:cs="Arial"/>
          <w:color w:val="000000"/>
        </w:rPr>
      </w:pPr>
      <w:r w:rsidRPr="003F0717">
        <w:rPr>
          <w:rFonts w:ascii="Arial" w:hAnsi="Arial" w:cs="Arial"/>
          <w:color w:val="000000"/>
        </w:rPr>
        <w:t xml:space="preserve">44. </w:t>
      </w:r>
      <w:r w:rsidRPr="003F0717">
        <w:rPr>
          <w:rFonts w:ascii="Arial" w:hAnsi="Arial" w:cs="Arial"/>
          <w:i/>
          <w:iCs/>
          <w:color w:val="000000"/>
        </w:rPr>
        <w:t xml:space="preserve">Műsor: </w:t>
      </w:r>
      <w:r w:rsidRPr="003F0717">
        <w:rPr>
          <w:rFonts w:ascii="Arial" w:hAnsi="Arial" w:cs="Arial"/>
          <w:color w:val="000000"/>
        </w:rPr>
        <w:t>rádiós, illetve audiovizuális műsorszámok megszerkesztett és nyilvánosan, folyamatosan közzétett sorozata.</w:t>
      </w:r>
    </w:p>
    <w:p w:rsidR="0006411D" w:rsidRPr="003F0717" w:rsidRDefault="0006411D" w:rsidP="0005595E">
      <w:pPr>
        <w:ind w:right="136"/>
        <w:jc w:val="both"/>
        <w:rPr>
          <w:rFonts w:ascii="Arial" w:hAnsi="Arial" w:cs="Arial"/>
          <w:color w:val="000000"/>
        </w:rPr>
      </w:pPr>
      <w:r w:rsidRPr="003F0717">
        <w:rPr>
          <w:rFonts w:ascii="Arial" w:hAnsi="Arial" w:cs="Arial"/>
          <w:color w:val="000000"/>
        </w:rPr>
        <w:t xml:space="preserve">45. </w:t>
      </w:r>
      <w:r w:rsidRPr="003F0717">
        <w:rPr>
          <w:rFonts w:ascii="Arial" w:hAnsi="Arial" w:cs="Arial"/>
          <w:i/>
          <w:iCs/>
          <w:color w:val="000000"/>
        </w:rPr>
        <w:t xml:space="preserve">Műsorelőzetes: </w:t>
      </w:r>
      <w:r w:rsidRPr="003F0717">
        <w:rPr>
          <w:rFonts w:ascii="Arial" w:hAnsi="Arial" w:cs="Arial"/>
          <w:color w:val="000000"/>
        </w:rPr>
        <w:t>olyan műsorszám, amely a médiaszolgáltató által későbbi időpontban közzétenni kívánt más műsorszámot, műsorszámokat mutat be, ismertet vagy népszerűsít.</w:t>
      </w:r>
    </w:p>
    <w:p w:rsidR="0006411D" w:rsidRPr="003F0717" w:rsidRDefault="0006411D" w:rsidP="0005595E">
      <w:pPr>
        <w:ind w:right="136"/>
        <w:jc w:val="both"/>
        <w:rPr>
          <w:rFonts w:ascii="Arial" w:hAnsi="Arial" w:cs="Arial"/>
          <w:color w:val="000000"/>
        </w:rPr>
      </w:pPr>
      <w:r w:rsidRPr="003F0717">
        <w:rPr>
          <w:rFonts w:ascii="Arial" w:hAnsi="Arial" w:cs="Arial"/>
          <w:color w:val="000000"/>
        </w:rPr>
        <w:t xml:space="preserve">46. </w:t>
      </w:r>
      <w:r w:rsidRPr="003F0717">
        <w:rPr>
          <w:rFonts w:ascii="Arial" w:hAnsi="Arial" w:cs="Arial"/>
          <w:i/>
          <w:iCs/>
          <w:color w:val="000000"/>
        </w:rPr>
        <w:t xml:space="preserve">Műsoridő: </w:t>
      </w:r>
      <w:r w:rsidRPr="003F0717">
        <w:rPr>
          <w:rFonts w:ascii="Arial" w:hAnsi="Arial" w:cs="Arial"/>
          <w:color w:val="000000"/>
        </w:rPr>
        <w:t>a médiaszolgáltatásban - valamely meghatározott időszak folyamán - folyamatosan közzétett műsorszámok együttes időtartama.</w:t>
      </w:r>
    </w:p>
    <w:p w:rsidR="0006411D" w:rsidRPr="003F0717" w:rsidRDefault="0006411D" w:rsidP="0005595E">
      <w:pPr>
        <w:ind w:right="136"/>
        <w:jc w:val="both"/>
        <w:rPr>
          <w:rFonts w:ascii="Arial" w:hAnsi="Arial" w:cs="Arial"/>
          <w:color w:val="000000"/>
        </w:rPr>
      </w:pPr>
      <w:r w:rsidRPr="003F0717">
        <w:rPr>
          <w:rFonts w:ascii="Arial" w:hAnsi="Arial" w:cs="Arial"/>
          <w:color w:val="000000"/>
        </w:rPr>
        <w:t xml:space="preserve">47. </w:t>
      </w:r>
      <w:r w:rsidRPr="003F0717">
        <w:rPr>
          <w:rFonts w:ascii="Arial" w:hAnsi="Arial" w:cs="Arial"/>
          <w:i/>
          <w:iCs/>
          <w:color w:val="000000"/>
        </w:rPr>
        <w:t xml:space="preserve">Műsorszám: </w:t>
      </w:r>
      <w:r w:rsidRPr="00F151FC">
        <w:rPr>
          <w:rFonts w:ascii="Arial" w:hAnsi="Arial" w:cs="Arial"/>
        </w:rPr>
        <w:t>hangok, illetve hangos vagy néma mozgóképek, állóképek sorozata, amely egy médiaszolgáltató által kialakított műsorrendben vagy műsorkínálatban - hosszától függetlenül - önálló egységet alkot</w:t>
      </w:r>
      <w:r w:rsidRPr="003F0717">
        <w:rPr>
          <w:rFonts w:ascii="Arial" w:hAnsi="Arial" w:cs="Arial"/>
          <w:color w:val="000000"/>
        </w:rPr>
        <w:t>.</w:t>
      </w:r>
    </w:p>
    <w:p w:rsidR="0006411D" w:rsidRPr="003F0717" w:rsidRDefault="0006411D" w:rsidP="0005595E">
      <w:pPr>
        <w:ind w:right="136"/>
        <w:jc w:val="both"/>
        <w:rPr>
          <w:rFonts w:ascii="Arial" w:hAnsi="Arial" w:cs="Arial"/>
          <w:color w:val="000000"/>
        </w:rPr>
      </w:pPr>
      <w:r w:rsidRPr="003F0717">
        <w:rPr>
          <w:rFonts w:ascii="Arial" w:hAnsi="Arial" w:cs="Arial"/>
          <w:color w:val="000000"/>
        </w:rPr>
        <w:t xml:space="preserve">52. </w:t>
      </w:r>
      <w:r w:rsidRPr="003F0717">
        <w:rPr>
          <w:rFonts w:ascii="Arial" w:hAnsi="Arial" w:cs="Arial"/>
          <w:i/>
          <w:iCs/>
          <w:color w:val="000000"/>
        </w:rPr>
        <w:t xml:space="preserve">Országos médiaszolgáltatás: </w:t>
      </w:r>
      <w:r w:rsidRPr="003F0717">
        <w:rPr>
          <w:rFonts w:ascii="Arial" w:hAnsi="Arial" w:cs="Arial"/>
          <w:color w:val="000000"/>
        </w:rPr>
        <w:t>az a médiaszolgáltatás, amelynek vételkörzetében Magyarország lakosságának legalább ötven százaléka él.</w:t>
      </w:r>
    </w:p>
    <w:p w:rsidR="0006411D" w:rsidRPr="003F0717" w:rsidRDefault="0006411D" w:rsidP="0005595E">
      <w:pPr>
        <w:ind w:right="136"/>
        <w:jc w:val="both"/>
        <w:rPr>
          <w:rFonts w:ascii="Arial" w:hAnsi="Arial" w:cs="Arial"/>
          <w:color w:val="000000"/>
        </w:rPr>
      </w:pPr>
      <w:r w:rsidRPr="003F0717">
        <w:rPr>
          <w:rFonts w:ascii="Arial" w:hAnsi="Arial" w:cs="Arial"/>
          <w:color w:val="000000"/>
        </w:rPr>
        <w:t xml:space="preserve">67. </w:t>
      </w:r>
      <w:r w:rsidRPr="003F0717">
        <w:rPr>
          <w:rFonts w:ascii="Arial" w:hAnsi="Arial" w:cs="Arial"/>
          <w:i/>
          <w:iCs/>
          <w:color w:val="000000"/>
        </w:rPr>
        <w:t xml:space="preserve">Tematikus médiaszolgáltatás: </w:t>
      </w:r>
      <w:r w:rsidRPr="003F0717">
        <w:rPr>
          <w:rFonts w:ascii="Arial" w:hAnsi="Arial" w:cs="Arial"/>
          <w:color w:val="000000"/>
        </w:rPr>
        <w:t>az a médiaszolgáltatás, amely lineáris médiaszolgáltatás esetében a napi műsoridő, lekérhető médiaszolgáltatás esetében a közzétett műsorszámok összesített időtartamának nyolcvan százalékában egymáshoz hasonló tematikájú műsorszámokat tesz közzé, mint például a hír- és politikai tájékoztató műsorszámok, a kiskorúaknak szóló műsorszámok, a sportműsorszámok, a zenei műsorszámok, ismeretterjesztő műsorszámok, valamely életmódot bemutató műsorszámok.</w:t>
      </w:r>
    </w:p>
    <w:p w:rsidR="0006411D" w:rsidRPr="003F0717" w:rsidRDefault="0006411D" w:rsidP="0005595E">
      <w:pPr>
        <w:ind w:right="136"/>
        <w:jc w:val="both"/>
        <w:rPr>
          <w:rFonts w:ascii="Arial" w:hAnsi="Arial" w:cs="Arial"/>
          <w:color w:val="000000"/>
        </w:rPr>
      </w:pPr>
      <w:r w:rsidRPr="003F0717">
        <w:rPr>
          <w:rFonts w:ascii="Arial" w:hAnsi="Arial" w:cs="Arial"/>
          <w:color w:val="000000"/>
        </w:rPr>
        <w:t xml:space="preserve">71. </w:t>
      </w:r>
      <w:r w:rsidRPr="003F0717">
        <w:rPr>
          <w:rFonts w:ascii="Arial" w:hAnsi="Arial" w:cs="Arial"/>
          <w:i/>
          <w:iCs/>
          <w:color w:val="000000"/>
        </w:rPr>
        <w:t>Vételkörzet:</w:t>
      </w:r>
    </w:p>
    <w:p w:rsidR="0006411D" w:rsidRPr="003F0717" w:rsidRDefault="0006411D" w:rsidP="0005595E">
      <w:pPr>
        <w:ind w:right="136"/>
        <w:jc w:val="both"/>
        <w:rPr>
          <w:rFonts w:ascii="Arial" w:hAnsi="Arial" w:cs="Arial"/>
          <w:color w:val="000000"/>
        </w:rPr>
      </w:pPr>
      <w:r w:rsidRPr="003F0717">
        <w:rPr>
          <w:rFonts w:ascii="Arial" w:hAnsi="Arial" w:cs="Arial"/>
          <w:i/>
          <w:iCs/>
          <w:color w:val="000000"/>
        </w:rPr>
        <w:t xml:space="preserve">a) </w:t>
      </w:r>
      <w:r w:rsidRPr="003F0717">
        <w:rPr>
          <w:rFonts w:ascii="Arial" w:hAnsi="Arial" w:cs="Arial"/>
          <w:color w:val="000000"/>
        </w:rPr>
        <w:t xml:space="preserve">műsorszórás és műholdas műsorterjesztés révén végzett, előfizetői díj fizetése nélkül hozzáférhető médiaszolgáltatás esetében azon a </w:t>
      </w:r>
      <w:proofErr w:type="spellStart"/>
      <w:r w:rsidRPr="003F0717">
        <w:rPr>
          <w:rFonts w:ascii="Arial" w:hAnsi="Arial" w:cs="Arial"/>
          <w:color w:val="000000"/>
        </w:rPr>
        <w:t>földrajzilag</w:t>
      </w:r>
      <w:proofErr w:type="spellEnd"/>
      <w:r w:rsidRPr="003F0717">
        <w:rPr>
          <w:rFonts w:ascii="Arial" w:hAnsi="Arial" w:cs="Arial"/>
          <w:color w:val="000000"/>
        </w:rPr>
        <w:t xml:space="preserve"> meghatározható területen élő lakosság száma, amelyen a műsor közzétételét megvalósító műsorszóró szolgáltatás hasznos jeleinek szintje és az interferenciavédelem számított mértéke eléri a Nemzetközi Távközlési Egyesület érvényes ajánlásaiban meghatározott </w:t>
      </w:r>
      <w:r>
        <w:rPr>
          <w:rFonts w:ascii="Arial" w:hAnsi="Arial" w:cs="Arial"/>
          <w:color w:val="000000"/>
        </w:rPr>
        <w:t>m</w:t>
      </w:r>
      <w:r w:rsidRPr="003F0717">
        <w:rPr>
          <w:rFonts w:ascii="Arial" w:hAnsi="Arial" w:cs="Arial"/>
          <w:color w:val="000000"/>
        </w:rPr>
        <w:t>inimális értéket,</w:t>
      </w:r>
    </w:p>
    <w:p w:rsidR="0006411D" w:rsidRPr="003F0717" w:rsidRDefault="0006411D" w:rsidP="0005595E">
      <w:pPr>
        <w:ind w:right="136"/>
        <w:jc w:val="both"/>
        <w:rPr>
          <w:rFonts w:ascii="Arial" w:hAnsi="Arial" w:cs="Arial"/>
          <w:color w:val="000000"/>
        </w:rPr>
      </w:pPr>
      <w:r w:rsidRPr="003F0717">
        <w:rPr>
          <w:rFonts w:ascii="Arial" w:hAnsi="Arial" w:cs="Arial"/>
          <w:i/>
          <w:iCs/>
          <w:color w:val="000000"/>
        </w:rPr>
        <w:t xml:space="preserve">b) </w:t>
      </w:r>
      <w:r w:rsidRPr="003F0717">
        <w:rPr>
          <w:rFonts w:ascii="Arial" w:hAnsi="Arial" w:cs="Arial"/>
          <w:color w:val="000000"/>
        </w:rPr>
        <w:t>más műsorterjesztő átviteli rendszerrel végzett, előfizetői díj fizetése nélkül hozzáférhető médiaszolgáltatás esetében az átviteli rendszerhez csatlakoztatott háztartások száma és a Központi Statisztikai Hivatal által meghatározott, egy háztartásban átlagosan élők számának szorzata, vagy</w:t>
      </w:r>
    </w:p>
    <w:p w:rsidR="0006411D" w:rsidRPr="003F0717" w:rsidRDefault="0006411D" w:rsidP="0005595E">
      <w:pPr>
        <w:ind w:right="136"/>
        <w:jc w:val="both"/>
        <w:rPr>
          <w:rFonts w:ascii="Arial" w:hAnsi="Arial" w:cs="Arial"/>
          <w:color w:val="000000"/>
        </w:rPr>
      </w:pPr>
      <w:r w:rsidRPr="003F0717">
        <w:rPr>
          <w:rFonts w:ascii="Arial" w:hAnsi="Arial" w:cs="Arial"/>
          <w:i/>
          <w:iCs/>
          <w:color w:val="000000"/>
        </w:rPr>
        <w:t xml:space="preserve">c) </w:t>
      </w:r>
      <w:r w:rsidRPr="003F0717">
        <w:rPr>
          <w:rFonts w:ascii="Arial" w:hAnsi="Arial" w:cs="Arial"/>
          <w:color w:val="000000"/>
        </w:rPr>
        <w:t>előfizetői díj fizetése ellenében hozzáférhető médiaszolgáltatások esetében az adott médiaszolgáltatásra előfizetett vagy az adott médiaszolgáltatást tartalmazó műsorterjesztési szolgáltatásra előfizetett háztartások száma és a Központi Statisztikai Hivatal által meghatározott, egy háztartásban átlagosan élők számának szorzata.</w:t>
      </w:r>
    </w:p>
    <w:p w:rsidR="0006411D" w:rsidRDefault="0006411D" w:rsidP="0005595E">
      <w:pPr>
        <w:ind w:right="136"/>
        <w:jc w:val="both"/>
        <w:rPr>
          <w:rFonts w:ascii="Arial" w:hAnsi="Arial" w:cs="Arial"/>
          <w:color w:val="000000"/>
        </w:rPr>
      </w:pPr>
    </w:p>
    <w:p w:rsidR="0006411D" w:rsidRPr="00760E65" w:rsidRDefault="0006411D" w:rsidP="0005595E">
      <w:pPr>
        <w:ind w:right="136"/>
        <w:jc w:val="center"/>
        <w:rPr>
          <w:rFonts w:ascii="Arial" w:hAnsi="Arial" w:cs="Arial"/>
          <w:b/>
          <w:bCs/>
          <w:iCs/>
          <w:color w:val="000000"/>
        </w:rPr>
      </w:pPr>
      <w:r w:rsidRPr="00760E65">
        <w:rPr>
          <w:rFonts w:ascii="Arial" w:hAnsi="Arial" w:cs="Arial"/>
          <w:b/>
          <w:bCs/>
          <w:iCs/>
          <w:color w:val="000000"/>
        </w:rPr>
        <w:t>Műsor rögzítése</w:t>
      </w:r>
    </w:p>
    <w:p w:rsidR="0006411D" w:rsidRPr="003F0717" w:rsidRDefault="0006411D" w:rsidP="0005595E">
      <w:pPr>
        <w:ind w:right="136"/>
        <w:jc w:val="both"/>
        <w:rPr>
          <w:rFonts w:ascii="Arial" w:hAnsi="Arial" w:cs="Arial"/>
          <w:color w:val="000000"/>
        </w:rPr>
      </w:pPr>
    </w:p>
    <w:p w:rsidR="0006411D" w:rsidRDefault="0006411D" w:rsidP="0005595E">
      <w:pPr>
        <w:jc w:val="both"/>
        <w:rPr>
          <w:rFonts w:ascii="Arial" w:hAnsi="Arial" w:cs="Arial"/>
          <w:color w:val="000000"/>
        </w:rPr>
      </w:pPr>
      <w:r w:rsidRPr="003F0717">
        <w:rPr>
          <w:rFonts w:ascii="Arial" w:hAnsi="Arial" w:cs="Arial"/>
          <w:b/>
          <w:bCs/>
          <w:color w:val="000000"/>
        </w:rPr>
        <w:t>155. §</w:t>
      </w:r>
      <w:r w:rsidRPr="003F0717">
        <w:rPr>
          <w:rFonts w:ascii="Arial" w:hAnsi="Arial" w:cs="Arial"/>
          <w:color w:val="000000"/>
        </w:rPr>
        <w:t xml:space="preserve"> (10) A médiaszolgáltatónak a műsorára vonatkozó hiteles dokumentációt - ideértve a teljes médiaszolgáltatás kimenőjelének teljes rögzítését - a közzétételt, lekérhető médiaszolgáltatás esetén az elérhetővé tétel utolsó napját követő hatvan napig meg kell őriznie. Hatósági ellenőrzés érdekében a Hatóság - a megőrzésre előírt határidőn belül - kötelezheti a médiaszolgáltatót a műsorára vonatkozó hiteles </w:t>
      </w:r>
      <w:r w:rsidRPr="003F0717">
        <w:rPr>
          <w:rFonts w:ascii="Arial" w:hAnsi="Arial" w:cs="Arial"/>
          <w:color w:val="000000"/>
        </w:rPr>
        <w:lastRenderedPageBreak/>
        <w:t xml:space="preserve">dokumentáció haladéktalan és térítésmentes átadására. A médiaszolgáltatással kapcsolatosan megindított hatósági eljárás, illetve jogvita esetén a médiaszolgáltatónak a dokumentációt az eljárás </w:t>
      </w:r>
      <w:r>
        <w:rPr>
          <w:rFonts w:ascii="Arial" w:hAnsi="Arial" w:cs="Arial"/>
          <w:color w:val="000000"/>
        </w:rPr>
        <w:t>végleges</w:t>
      </w:r>
      <w:r w:rsidRPr="003F0717">
        <w:rPr>
          <w:rFonts w:ascii="Arial" w:hAnsi="Arial" w:cs="Arial"/>
          <w:color w:val="000000"/>
        </w:rPr>
        <w:t xml:space="preserve"> befejezését követő egy évig kell megőriznie.</w:t>
      </w:r>
    </w:p>
    <w:p w:rsidR="0006411D" w:rsidRDefault="0006411D" w:rsidP="0005595E">
      <w:pPr>
        <w:jc w:val="both"/>
        <w:rPr>
          <w:rFonts w:ascii="Arial" w:hAnsi="Arial" w:cs="Arial"/>
          <w:color w:val="000000"/>
        </w:rPr>
      </w:pPr>
    </w:p>
    <w:p w:rsidR="0006411D" w:rsidRPr="00F43CD0" w:rsidRDefault="0006411D" w:rsidP="0005595E">
      <w:pPr>
        <w:ind w:right="136"/>
        <w:jc w:val="center"/>
        <w:rPr>
          <w:rFonts w:ascii="Arial" w:hAnsi="Arial" w:cs="Arial"/>
          <w:b/>
          <w:bCs/>
          <w:iCs/>
          <w:color w:val="000000"/>
        </w:rPr>
      </w:pPr>
      <w:r w:rsidRPr="00F43CD0">
        <w:rPr>
          <w:rFonts w:ascii="Arial" w:hAnsi="Arial" w:cs="Arial"/>
          <w:b/>
          <w:bCs/>
          <w:iCs/>
          <w:color w:val="000000"/>
        </w:rPr>
        <w:t>Műsorkvóták</w:t>
      </w:r>
    </w:p>
    <w:p w:rsidR="0006411D" w:rsidRDefault="0006411D" w:rsidP="0005595E">
      <w:pPr>
        <w:jc w:val="both"/>
        <w:rPr>
          <w:rFonts w:ascii="Arial" w:hAnsi="Arial" w:cs="Arial"/>
          <w:color w:val="000000"/>
        </w:rPr>
      </w:pPr>
    </w:p>
    <w:p w:rsidR="0006411D" w:rsidRPr="005B274C" w:rsidRDefault="0006411D" w:rsidP="0005595E">
      <w:pPr>
        <w:jc w:val="both"/>
        <w:rPr>
          <w:rFonts w:ascii="Arial" w:hAnsi="Arial" w:cs="Arial"/>
        </w:rPr>
      </w:pPr>
      <w:r w:rsidRPr="005B274C">
        <w:rPr>
          <w:rFonts w:ascii="Arial" w:hAnsi="Arial" w:cs="Arial"/>
          <w:b/>
          <w:bCs/>
        </w:rPr>
        <w:t xml:space="preserve">20. § </w:t>
      </w:r>
      <w:r w:rsidRPr="005B274C">
        <w:rPr>
          <w:rFonts w:ascii="Arial" w:hAnsi="Arial" w:cs="Arial"/>
        </w:rPr>
        <w:t>(1) A médiaszolgáltató</w:t>
      </w:r>
    </w:p>
    <w:p w:rsidR="0006411D" w:rsidRPr="005B274C" w:rsidRDefault="0006411D" w:rsidP="0005595E">
      <w:pPr>
        <w:jc w:val="both"/>
        <w:rPr>
          <w:rFonts w:ascii="Arial" w:hAnsi="Arial" w:cs="Arial"/>
        </w:rPr>
      </w:pPr>
      <w:r w:rsidRPr="005B274C">
        <w:rPr>
          <w:rFonts w:ascii="Arial" w:hAnsi="Arial" w:cs="Arial"/>
          <w:i/>
          <w:iCs/>
        </w:rPr>
        <w:t xml:space="preserve">a) </w:t>
      </w:r>
      <w:r w:rsidRPr="005B274C">
        <w:rPr>
          <w:rFonts w:ascii="Arial" w:hAnsi="Arial" w:cs="Arial"/>
        </w:rPr>
        <w:t xml:space="preserve">lineáris audiovizuális médiaszolgáltatása évi teljes </w:t>
      </w:r>
      <w:proofErr w:type="spellStart"/>
      <w:r w:rsidRPr="005B274C">
        <w:rPr>
          <w:rFonts w:ascii="Arial" w:hAnsi="Arial" w:cs="Arial"/>
        </w:rPr>
        <w:t>műsoridejének</w:t>
      </w:r>
      <w:proofErr w:type="spellEnd"/>
      <w:r w:rsidRPr="005B274C">
        <w:rPr>
          <w:rFonts w:ascii="Arial" w:hAnsi="Arial" w:cs="Arial"/>
        </w:rPr>
        <w:t xml:space="preserve"> több mint felét európai művek, több mint harmadát magyar művek bemutatására köteles fordítani,</w:t>
      </w:r>
    </w:p>
    <w:p w:rsidR="0006411D" w:rsidRPr="005B274C" w:rsidRDefault="0006411D" w:rsidP="0005595E">
      <w:pPr>
        <w:jc w:val="both"/>
        <w:rPr>
          <w:rFonts w:ascii="Arial" w:hAnsi="Arial" w:cs="Arial"/>
        </w:rPr>
      </w:pPr>
      <w:r w:rsidRPr="005B274C">
        <w:rPr>
          <w:rFonts w:ascii="Arial" w:hAnsi="Arial" w:cs="Arial"/>
          <w:i/>
          <w:iCs/>
        </w:rPr>
        <w:t xml:space="preserve">b) </w:t>
      </w:r>
      <w:r w:rsidRPr="005B274C">
        <w:rPr>
          <w:rFonts w:ascii="Arial" w:hAnsi="Arial" w:cs="Arial"/>
        </w:rPr>
        <w:t xml:space="preserve">lineáris audiovizuális médiaszolgáltatása évi teljes </w:t>
      </w:r>
      <w:proofErr w:type="spellStart"/>
      <w:r w:rsidRPr="005B274C">
        <w:rPr>
          <w:rFonts w:ascii="Arial" w:hAnsi="Arial" w:cs="Arial"/>
        </w:rPr>
        <w:t>műsoridejének</w:t>
      </w:r>
      <w:proofErr w:type="spellEnd"/>
      <w:r w:rsidRPr="005B274C">
        <w:rPr>
          <w:rFonts w:ascii="Arial" w:hAnsi="Arial" w:cs="Arial"/>
        </w:rPr>
        <w:t xml:space="preserve"> legalább tíz százalékát olyan európai mű, legalább nyolc százalékát pedig olyan magyar mű bemutatására köteles fordítani, amelyeket tőle független műsorkészítővel készíttetett, vagy független műsorkészítőtől öt évnél nem régebben készült műként szerzett be.</w:t>
      </w:r>
    </w:p>
    <w:p w:rsidR="0006411D" w:rsidRPr="00CE377B" w:rsidRDefault="0006411D" w:rsidP="0005595E">
      <w:pPr>
        <w:jc w:val="both"/>
        <w:rPr>
          <w:rFonts w:ascii="Arial" w:hAnsi="Arial" w:cs="Arial"/>
          <w:color w:val="000000"/>
        </w:rPr>
      </w:pPr>
      <w:r w:rsidRPr="005B274C">
        <w:rPr>
          <w:rFonts w:ascii="Arial" w:hAnsi="Arial" w:cs="Arial"/>
          <w:color w:val="000000"/>
        </w:rPr>
        <w:t>(…)</w:t>
      </w:r>
    </w:p>
    <w:p w:rsidR="0006411D" w:rsidRPr="00F93EC4" w:rsidRDefault="0006411D" w:rsidP="0005595E">
      <w:pPr>
        <w:jc w:val="both"/>
        <w:rPr>
          <w:rFonts w:ascii="Arial" w:hAnsi="Arial" w:cs="Arial"/>
          <w:color w:val="000000"/>
        </w:rPr>
      </w:pPr>
      <w:r w:rsidRPr="005B274C">
        <w:rPr>
          <w:rFonts w:ascii="Arial" w:hAnsi="Arial" w:cs="Arial"/>
        </w:rPr>
        <w:t>(4) Az (</w:t>
      </w:r>
      <w:proofErr w:type="gramStart"/>
      <w:r w:rsidRPr="005B274C">
        <w:rPr>
          <w:rFonts w:ascii="Arial" w:hAnsi="Arial" w:cs="Arial"/>
        </w:rPr>
        <w:t>1)–</w:t>
      </w:r>
      <w:proofErr w:type="gramEnd"/>
      <w:r w:rsidRPr="005B274C">
        <w:rPr>
          <w:rFonts w:ascii="Arial" w:hAnsi="Arial" w:cs="Arial"/>
        </w:rPr>
        <w:t>(2) bekezdésekben a magyar művek közzétételére nézve előírt kötelezettség kizárólag a Magyarország területére irányuló médiaszolgáltatás tekintetében érvényesül.</w:t>
      </w:r>
      <w:r w:rsidRPr="00CE377B" w:rsidDel="006B69E2">
        <w:rPr>
          <w:rFonts w:ascii="Arial" w:hAnsi="Arial" w:cs="Arial"/>
          <w:color w:val="000000"/>
        </w:rPr>
        <w:t xml:space="preserve"> </w:t>
      </w:r>
    </w:p>
    <w:p w:rsidR="0006411D" w:rsidRPr="00341851" w:rsidRDefault="0006411D" w:rsidP="0005595E">
      <w:pPr>
        <w:jc w:val="both"/>
        <w:rPr>
          <w:rFonts w:ascii="Arial" w:hAnsi="Arial" w:cs="Arial"/>
          <w:color w:val="000000"/>
        </w:rPr>
      </w:pPr>
    </w:p>
    <w:p w:rsidR="0006411D" w:rsidRPr="005B274C" w:rsidRDefault="0006411D" w:rsidP="0005595E">
      <w:pPr>
        <w:jc w:val="both"/>
        <w:rPr>
          <w:rFonts w:ascii="Arial" w:hAnsi="Arial" w:cs="Arial"/>
        </w:rPr>
      </w:pPr>
      <w:r w:rsidRPr="005B274C">
        <w:rPr>
          <w:rFonts w:ascii="Arial" w:hAnsi="Arial" w:cs="Arial"/>
          <w:b/>
          <w:bCs/>
        </w:rPr>
        <w:t xml:space="preserve">22. § </w:t>
      </w:r>
      <w:r w:rsidRPr="005B274C">
        <w:rPr>
          <w:rFonts w:ascii="Arial" w:hAnsi="Arial" w:cs="Arial"/>
        </w:rPr>
        <w:t>(1) A 20–21. §-ban meghatározott előírások nem vonatkoznak</w:t>
      </w:r>
    </w:p>
    <w:p w:rsidR="0006411D" w:rsidRPr="005B274C" w:rsidRDefault="0006411D" w:rsidP="0005595E">
      <w:pPr>
        <w:jc w:val="both"/>
        <w:rPr>
          <w:rFonts w:ascii="Arial" w:hAnsi="Arial" w:cs="Arial"/>
        </w:rPr>
      </w:pPr>
      <w:r w:rsidRPr="005B274C">
        <w:rPr>
          <w:rFonts w:ascii="Arial" w:hAnsi="Arial" w:cs="Arial"/>
          <w:i/>
          <w:iCs/>
        </w:rPr>
        <w:t xml:space="preserve">a) </w:t>
      </w:r>
      <w:r w:rsidRPr="005B274C">
        <w:rPr>
          <w:rFonts w:ascii="Arial" w:hAnsi="Arial" w:cs="Arial"/>
        </w:rPr>
        <w:t>a kizárólag reklámozásra és televíziós vásárlás közzétételére szolgáló médiaszolgáltatásra,</w:t>
      </w:r>
    </w:p>
    <w:p w:rsidR="0006411D" w:rsidRPr="005B274C" w:rsidRDefault="0006411D" w:rsidP="0005595E">
      <w:pPr>
        <w:jc w:val="both"/>
        <w:rPr>
          <w:rFonts w:ascii="Arial" w:hAnsi="Arial" w:cs="Arial"/>
        </w:rPr>
      </w:pPr>
      <w:r w:rsidRPr="005B274C">
        <w:rPr>
          <w:rFonts w:ascii="Arial" w:hAnsi="Arial" w:cs="Arial"/>
          <w:i/>
          <w:iCs/>
        </w:rPr>
        <w:t xml:space="preserve">b) </w:t>
      </w:r>
      <w:r w:rsidRPr="005B274C">
        <w:rPr>
          <w:rFonts w:ascii="Arial" w:hAnsi="Arial" w:cs="Arial"/>
        </w:rPr>
        <w:t>a kizárólag a médiaszolgáltatót, vagy annak más médiaszolgáltatását reklámozó médiaszolgáltatásra,</w:t>
      </w:r>
    </w:p>
    <w:p w:rsidR="0006411D" w:rsidRPr="005B274C" w:rsidRDefault="0006411D" w:rsidP="0005595E">
      <w:pPr>
        <w:jc w:val="both"/>
        <w:rPr>
          <w:rFonts w:ascii="Arial" w:hAnsi="Arial" w:cs="Arial"/>
        </w:rPr>
      </w:pPr>
      <w:r w:rsidRPr="005B274C">
        <w:rPr>
          <w:rFonts w:ascii="Arial" w:hAnsi="Arial" w:cs="Arial"/>
          <w:i/>
          <w:iCs/>
        </w:rPr>
        <w:t xml:space="preserve">c) </w:t>
      </w:r>
      <w:r w:rsidRPr="005B274C">
        <w:rPr>
          <w:rFonts w:ascii="Arial" w:hAnsi="Arial" w:cs="Arial"/>
        </w:rPr>
        <w:t>arra a médiaszolgáltatásra, amely kizárólag az Európai Unió tagállamainak nyelveitől eltérő nyelven közvetíti szolgáltatását; ahol a műsorszámok a műsoridő jelentős részében ilyen nyelven vagy nyelveken kerülnek közzétételre, ott az előírásokat a műsoridő adott részére nézve nem kell alkalmazni,</w:t>
      </w:r>
    </w:p>
    <w:p w:rsidR="0006411D" w:rsidRPr="005B274C" w:rsidRDefault="0006411D" w:rsidP="0005595E">
      <w:pPr>
        <w:jc w:val="both"/>
        <w:rPr>
          <w:rFonts w:ascii="Arial" w:hAnsi="Arial" w:cs="Arial"/>
        </w:rPr>
      </w:pPr>
      <w:r w:rsidRPr="005B274C">
        <w:rPr>
          <w:rFonts w:ascii="Arial" w:hAnsi="Arial" w:cs="Arial"/>
          <w:i/>
          <w:iCs/>
        </w:rPr>
        <w:t xml:space="preserve">d) </w:t>
      </w:r>
      <w:r w:rsidRPr="005B274C">
        <w:rPr>
          <w:rFonts w:ascii="Arial" w:hAnsi="Arial" w:cs="Arial"/>
        </w:rPr>
        <w:t>a közösségi médiaszolgáltatás kivételével a helyi médiaszolgáltatásra,</w:t>
      </w:r>
    </w:p>
    <w:p w:rsidR="0006411D" w:rsidRPr="005B274C" w:rsidRDefault="0006411D" w:rsidP="0005595E">
      <w:pPr>
        <w:jc w:val="both"/>
        <w:rPr>
          <w:rFonts w:ascii="Arial" w:hAnsi="Arial" w:cs="Arial"/>
        </w:rPr>
      </w:pPr>
      <w:r w:rsidRPr="005B274C">
        <w:rPr>
          <w:rFonts w:ascii="Arial" w:hAnsi="Arial" w:cs="Arial"/>
          <w:i/>
          <w:iCs/>
        </w:rPr>
        <w:t xml:space="preserve">e) </w:t>
      </w:r>
      <w:r w:rsidRPr="005B274C">
        <w:rPr>
          <w:rFonts w:ascii="Arial" w:hAnsi="Arial" w:cs="Arial"/>
        </w:rPr>
        <w:t>arra a médiaszolgáltatásra, amely kizárólag Európai Unión kívüli országban kerül terjesztésre.</w:t>
      </w:r>
    </w:p>
    <w:p w:rsidR="0006411D" w:rsidRDefault="0006411D" w:rsidP="0005595E">
      <w:pPr>
        <w:jc w:val="both"/>
        <w:rPr>
          <w:rFonts w:ascii="Arial" w:hAnsi="Arial" w:cs="Arial"/>
          <w:color w:val="000000"/>
        </w:rPr>
      </w:pPr>
      <w:r>
        <w:rPr>
          <w:rFonts w:cs="Arial"/>
          <w:color w:val="000000"/>
        </w:rPr>
        <w:t>(…)</w:t>
      </w:r>
    </w:p>
    <w:p w:rsidR="0006411D" w:rsidRPr="005B274C" w:rsidRDefault="0006411D" w:rsidP="0005595E">
      <w:pPr>
        <w:jc w:val="both"/>
        <w:rPr>
          <w:rFonts w:ascii="Arial" w:hAnsi="Arial" w:cs="Arial"/>
        </w:rPr>
      </w:pPr>
      <w:r w:rsidRPr="005B274C">
        <w:rPr>
          <w:rFonts w:ascii="Arial" w:hAnsi="Arial" w:cs="Arial"/>
        </w:rPr>
        <w:t>(2) A 20–21. §-ban meghatározott arányokat a médiaszolgáltató – erre irányuló, a Médiatanácshoz intézett kérelme esetén – a Médiatanáccsal kötött hatósági szerződésben rendezett módon, fokozatosan is elérheti. Ilyen mentesítés egy hatósági szerződésben egyszerre legfeljebb három naptári évre engedélyezhető, azzal a feltétellel, hogy a médiaszolgáltató – az előírt arányok eléréséig – köteles folyamatosan növelni médiaszolgáltatásában a magyar, az európai, valamint a független előállítóval készíttetett, általa közzétett művek arányát.</w:t>
      </w:r>
    </w:p>
    <w:p w:rsidR="0006411D" w:rsidRPr="005B274C" w:rsidRDefault="0006411D" w:rsidP="0005595E">
      <w:pPr>
        <w:jc w:val="both"/>
        <w:rPr>
          <w:rFonts w:ascii="Arial" w:hAnsi="Arial" w:cs="Arial"/>
        </w:rPr>
      </w:pPr>
      <w:r w:rsidRPr="005B274C">
        <w:rPr>
          <w:rFonts w:ascii="Arial" w:hAnsi="Arial" w:cs="Arial"/>
        </w:rPr>
        <w:t>(3)</w:t>
      </w:r>
      <w:r w:rsidRPr="00F93EC4">
        <w:rPr>
          <w:rFonts w:ascii="Arial" w:hAnsi="Arial" w:cs="Arial"/>
        </w:rPr>
        <w:t xml:space="preserve"> </w:t>
      </w:r>
      <w:r w:rsidRPr="005B274C">
        <w:rPr>
          <w:rFonts w:ascii="Arial" w:hAnsi="Arial" w:cs="Arial"/>
        </w:rPr>
        <w:t xml:space="preserve">Rádiós médiaszolgáltatást és lekérhető médiaszolgáltatást nyújtó médiaszolgáltatóval kötött hatósági szerződés – indokolt esetben – a 20–21. §-ban meghatározott arányoktól való tartós vagy állandó jellegű eltérést is lehetővé tehet. Lineáris audiovizuális tematikus médiaszolgáltatást nyújtóval kötött hatósági szerződés indokolt esetben lehetővé teheti, hogy a 20. § (1) bekezdés </w:t>
      </w:r>
      <w:r w:rsidRPr="005B274C">
        <w:rPr>
          <w:rFonts w:ascii="Arial" w:hAnsi="Arial" w:cs="Arial"/>
          <w:i/>
          <w:iCs/>
        </w:rPr>
        <w:t xml:space="preserve">b) </w:t>
      </w:r>
      <w:r w:rsidRPr="005B274C">
        <w:rPr>
          <w:rFonts w:ascii="Arial" w:hAnsi="Arial" w:cs="Arial"/>
        </w:rPr>
        <w:t xml:space="preserve">pontban és 20. § (3) bekezdés </w:t>
      </w:r>
      <w:r w:rsidRPr="005B274C">
        <w:rPr>
          <w:rFonts w:ascii="Arial" w:hAnsi="Arial" w:cs="Arial"/>
          <w:i/>
          <w:iCs/>
        </w:rPr>
        <w:t xml:space="preserve">c) </w:t>
      </w:r>
      <w:r w:rsidRPr="005B274C">
        <w:rPr>
          <w:rFonts w:ascii="Arial" w:hAnsi="Arial" w:cs="Arial"/>
        </w:rPr>
        <w:t>pontban szereplő kötelezettségét öt évnél régebben készült művekkel teljesítse.</w:t>
      </w:r>
    </w:p>
    <w:p w:rsidR="0006411D" w:rsidRPr="005B274C" w:rsidRDefault="0006411D" w:rsidP="0005595E">
      <w:pPr>
        <w:jc w:val="both"/>
        <w:rPr>
          <w:rFonts w:ascii="Arial" w:hAnsi="Arial" w:cs="Arial"/>
          <w:color w:val="000000"/>
        </w:rPr>
      </w:pPr>
      <w:r w:rsidRPr="005B274C">
        <w:rPr>
          <w:rFonts w:ascii="Arial" w:hAnsi="Arial" w:cs="Arial"/>
        </w:rPr>
        <w:t>(4) A (3) bekezdésben foglalt eseten kívül a műsorkvótákra vonatkozó szabályok betartása alóli általános mentesítés nem adható.</w:t>
      </w:r>
      <w:r w:rsidRPr="004E50B0" w:rsidDel="000D6D83">
        <w:rPr>
          <w:rFonts w:ascii="Arial" w:hAnsi="Arial" w:cs="Arial"/>
          <w:color w:val="000000"/>
        </w:rPr>
        <w:t xml:space="preserve"> </w:t>
      </w:r>
    </w:p>
    <w:p w:rsidR="0006411D" w:rsidRPr="004E50B0" w:rsidRDefault="0006411D" w:rsidP="0005595E">
      <w:pPr>
        <w:jc w:val="both"/>
        <w:rPr>
          <w:rFonts w:ascii="Arial" w:hAnsi="Arial" w:cs="Arial"/>
          <w:color w:val="000000"/>
        </w:rPr>
      </w:pPr>
      <w:r w:rsidRPr="005B274C">
        <w:rPr>
          <w:rFonts w:ascii="Arial" w:hAnsi="Arial" w:cs="Arial"/>
          <w:color w:val="000000"/>
        </w:rPr>
        <w:t>(…)</w:t>
      </w:r>
    </w:p>
    <w:p w:rsidR="0006411D" w:rsidRPr="00E8295B" w:rsidRDefault="0006411D" w:rsidP="00E8295B">
      <w:pPr>
        <w:jc w:val="both"/>
        <w:rPr>
          <w:rFonts w:ascii="Arial" w:hAnsi="Arial" w:cs="Arial"/>
        </w:rPr>
      </w:pPr>
      <w:r w:rsidRPr="005B274C">
        <w:rPr>
          <w:rFonts w:ascii="Arial" w:hAnsi="Arial" w:cs="Arial"/>
        </w:rPr>
        <w:t xml:space="preserve">(6) Azon médiaszolgáltatók, amelyek több médiaszolgáltatást is nyújtanak, a 20–21. §-ban meghatározott arányokat valamennyi médiaszolgáltatásuk összesített </w:t>
      </w:r>
      <w:proofErr w:type="spellStart"/>
      <w:r w:rsidRPr="005B274C">
        <w:rPr>
          <w:rFonts w:ascii="Arial" w:hAnsi="Arial" w:cs="Arial"/>
        </w:rPr>
        <w:t>műsoridejének</w:t>
      </w:r>
      <w:proofErr w:type="spellEnd"/>
      <w:r w:rsidRPr="005B274C">
        <w:rPr>
          <w:rFonts w:ascii="Arial" w:hAnsi="Arial" w:cs="Arial"/>
        </w:rPr>
        <w:t xml:space="preserve"> átlagában kötelesek elérni, azzal, hogy a 21. § (1) bekezdésben meghatározott kötelezettség teljesítése tekintetében </w:t>
      </w:r>
      <w:proofErr w:type="spellStart"/>
      <w:r w:rsidRPr="005B274C">
        <w:rPr>
          <w:rFonts w:ascii="Arial" w:hAnsi="Arial" w:cs="Arial"/>
        </w:rPr>
        <w:t>médiaszolgáltatásonként</w:t>
      </w:r>
      <w:proofErr w:type="spellEnd"/>
      <w:r w:rsidRPr="005B274C">
        <w:rPr>
          <w:rFonts w:ascii="Arial" w:hAnsi="Arial" w:cs="Arial"/>
        </w:rPr>
        <w:t xml:space="preserve"> a műsoridő legalább húsz százalékát el kell érnie a magyar zenei művek arányának. E rendelkezés kizárólag </w:t>
      </w:r>
      <w:r w:rsidRPr="00E8295B">
        <w:rPr>
          <w:rFonts w:ascii="Arial" w:hAnsi="Arial" w:cs="Arial"/>
        </w:rPr>
        <w:t>azokra az egyes műsorkvóta kötelezettségekre alkalmazható, amelyekre a médiaszolgáltató nem rendelkezik a 22. § (</w:t>
      </w:r>
      <w:proofErr w:type="gramStart"/>
      <w:r w:rsidRPr="00E8295B">
        <w:rPr>
          <w:rFonts w:ascii="Arial" w:hAnsi="Arial" w:cs="Arial"/>
        </w:rPr>
        <w:t>2)–</w:t>
      </w:r>
      <w:proofErr w:type="gramEnd"/>
      <w:r w:rsidRPr="00E8295B">
        <w:rPr>
          <w:rFonts w:ascii="Arial" w:hAnsi="Arial" w:cs="Arial"/>
        </w:rPr>
        <w:t>(3) bekezdése szerinti hatósági szerződésben rögzített mentesítéssel.</w:t>
      </w:r>
    </w:p>
    <w:p w:rsidR="0006411D" w:rsidRPr="00E8295B" w:rsidRDefault="0006411D" w:rsidP="00E8295B">
      <w:pPr>
        <w:jc w:val="both"/>
        <w:rPr>
          <w:rFonts w:ascii="Arial" w:hAnsi="Arial" w:cs="Arial"/>
        </w:rPr>
      </w:pPr>
      <w:r w:rsidRPr="00E8295B">
        <w:rPr>
          <w:rFonts w:ascii="Arial" w:hAnsi="Arial" w:cs="Arial"/>
        </w:rPr>
        <w:t>(7) A 20–21. § alkalmazásában a teljes műsoridő megállapítása során a hírműsorszámot, sportműsorszámot, játékot, reklámot, televíziós vásárlást, politikai reklámot, közérdekű közleményt, támogatói közleményt, társadalmi célú reklámot, illetve a képújság részére biztosított műsoridőt figyelmen kívül kell hagyni,</w:t>
      </w:r>
    </w:p>
    <w:p w:rsidR="0006411D" w:rsidRPr="005B274C" w:rsidRDefault="0006411D" w:rsidP="00E8295B">
      <w:pPr>
        <w:jc w:val="both"/>
        <w:rPr>
          <w:rFonts w:ascii="Arial" w:hAnsi="Arial" w:cs="Arial"/>
        </w:rPr>
      </w:pPr>
      <w:r w:rsidRPr="00E8295B">
        <w:rPr>
          <w:rFonts w:ascii="Arial" w:hAnsi="Arial" w:cs="Arial"/>
        </w:rPr>
        <w:t>(8) A lineáris médiaszolgáltató köteles havonta, az adott hónapot követő hónap utolsó napjáig, a lekérhető médiaszolgáltató a tárgyévet követő év január 31-ig adatokat szolgáltatni a Médiatanács számára a műsorkvótákra vonatkozó előírások betartásának ellenőrzéséhez. A (</w:t>
      </w:r>
      <w:proofErr w:type="gramStart"/>
      <w:r w:rsidRPr="00E8295B">
        <w:rPr>
          <w:rFonts w:ascii="Arial" w:hAnsi="Arial" w:cs="Arial"/>
        </w:rPr>
        <w:t>2)–</w:t>
      </w:r>
      <w:proofErr w:type="gramEnd"/>
      <w:r w:rsidRPr="00E8295B">
        <w:rPr>
          <w:rFonts w:ascii="Arial" w:hAnsi="Arial" w:cs="Arial"/>
        </w:rPr>
        <w:t>(3) bekezdés szerinti, a következő</w:t>
      </w:r>
      <w:r w:rsidRPr="005B274C">
        <w:rPr>
          <w:rFonts w:ascii="Arial" w:hAnsi="Arial" w:cs="Arial"/>
        </w:rPr>
        <w:t xml:space="preserve"> naptári évi mentesítésre vonatkozó, indokolással ellátott kérelmet legkésőbb minden év szeptember 30-ig kell benyújtani a Médiatanácshoz. Új médiaszolgáltatás esetén a kérelmet a nyilvántartásba vételi eljárás kezdeményezésével egyidőben lehet benyújtani.</w:t>
      </w:r>
    </w:p>
    <w:p w:rsidR="0006411D" w:rsidRDefault="0006411D" w:rsidP="0005595E">
      <w:pPr>
        <w:jc w:val="both"/>
        <w:rPr>
          <w:rFonts w:ascii="Arial" w:hAnsi="Arial" w:cs="Arial"/>
          <w:color w:val="000000"/>
        </w:rPr>
      </w:pPr>
      <w:r w:rsidRPr="00341851" w:rsidDel="0006643C">
        <w:rPr>
          <w:rFonts w:ascii="Arial" w:hAnsi="Arial" w:cs="Arial"/>
          <w:color w:val="000000"/>
        </w:rPr>
        <w:t xml:space="preserve"> </w:t>
      </w:r>
    </w:p>
    <w:p w:rsidR="00937448" w:rsidRPr="00937448" w:rsidRDefault="00937448" w:rsidP="00341851">
      <w:pPr>
        <w:ind w:right="136" w:firstLine="217"/>
        <w:jc w:val="both"/>
        <w:rPr>
          <w:rFonts w:ascii="Arial" w:hAnsi="Arial" w:cs="Arial"/>
          <w:color w:val="000000"/>
        </w:rPr>
      </w:pPr>
      <w:bookmarkStart w:id="7" w:name="pr292"/>
      <w:bookmarkStart w:id="8" w:name="pr294"/>
      <w:bookmarkStart w:id="9" w:name="pr295"/>
      <w:bookmarkStart w:id="10" w:name="pr296"/>
      <w:bookmarkStart w:id="11" w:name="pr306"/>
      <w:bookmarkStart w:id="12" w:name="pr307"/>
      <w:bookmarkStart w:id="13" w:name="pr308"/>
      <w:bookmarkStart w:id="14" w:name="pr309"/>
      <w:bookmarkStart w:id="15" w:name="42"/>
      <w:bookmarkStart w:id="16" w:name="pr310"/>
      <w:bookmarkStart w:id="17" w:name="pr311"/>
      <w:bookmarkStart w:id="18" w:name="pr312"/>
      <w:bookmarkStart w:id="19" w:name="pr313"/>
      <w:bookmarkStart w:id="20" w:name="pr314"/>
      <w:bookmarkStart w:id="21" w:name="pr315"/>
      <w:bookmarkStart w:id="22" w:name="pr316"/>
      <w:bookmarkStart w:id="23" w:name="pr317"/>
      <w:bookmarkStart w:id="24" w:name="pr318"/>
      <w:bookmarkStart w:id="25" w:name="pr319"/>
      <w:bookmarkStart w:id="26" w:name="pr320"/>
      <w:bookmarkStart w:id="27" w:name="pr321"/>
      <w:bookmarkStart w:id="28" w:name="pr322"/>
      <w:bookmarkStart w:id="29" w:name="pr323"/>
      <w:bookmarkStart w:id="30" w:name="pr324"/>
      <w:bookmarkStart w:id="31" w:name="pr325"/>
      <w:bookmarkStart w:id="32" w:name="pr326"/>
      <w:bookmarkStart w:id="33" w:name="pr327"/>
      <w:bookmarkStart w:id="34" w:name="pr328"/>
      <w:bookmarkStart w:id="35" w:name="pr329"/>
      <w:bookmarkStart w:id="36" w:name="pr330"/>
      <w:bookmarkStart w:id="37" w:name="pr331"/>
      <w:bookmarkStart w:id="38" w:name="pr332"/>
      <w:bookmarkStart w:id="39" w:name="pr333"/>
      <w:bookmarkStart w:id="40" w:name="pr334"/>
      <w:bookmarkStart w:id="41" w:name="pr335"/>
      <w:bookmarkStart w:id="42" w:name="pr336"/>
      <w:bookmarkStart w:id="43" w:name="pr337"/>
      <w:bookmarkStart w:id="44" w:name="pr338"/>
      <w:bookmarkStart w:id="45" w:name="pr339"/>
      <w:bookmarkStart w:id="46" w:name="pr340"/>
      <w:bookmarkStart w:id="47" w:name="pr341"/>
      <w:bookmarkStart w:id="48" w:name="pr342"/>
      <w:bookmarkStart w:id="49" w:name="pr343"/>
      <w:bookmarkStart w:id="50" w:name="pr344"/>
      <w:bookmarkStart w:id="51" w:name="pr345"/>
      <w:bookmarkStart w:id="52" w:name="pr346"/>
      <w:bookmarkStart w:id="53" w:name="pr347"/>
      <w:bookmarkStart w:id="54" w:name="pr348"/>
      <w:bookmarkStart w:id="55" w:name="pr349"/>
      <w:bookmarkStart w:id="56" w:name="pr350"/>
      <w:bookmarkStart w:id="57" w:name="pr351"/>
      <w:bookmarkStart w:id="58" w:name="pr352"/>
      <w:bookmarkStart w:id="59" w:name="pr353"/>
      <w:bookmarkStart w:id="60" w:name="pr354"/>
      <w:bookmarkStart w:id="61" w:name="pr355"/>
      <w:bookmarkStart w:id="62" w:name="pr356"/>
      <w:bookmarkStart w:id="63" w:name="pr357"/>
      <w:bookmarkStart w:id="64" w:name="pr358"/>
      <w:bookmarkStart w:id="65" w:name="pr359"/>
      <w:bookmarkStart w:id="66" w:name="43"/>
      <w:bookmarkStart w:id="67" w:name="pr360"/>
      <w:bookmarkStart w:id="68" w:name="pr361"/>
      <w:bookmarkStart w:id="69" w:name="pr362"/>
      <w:bookmarkStart w:id="70" w:name="pr363"/>
      <w:bookmarkStart w:id="71" w:name="pr364"/>
      <w:bookmarkStart w:id="72" w:name="pr365"/>
      <w:bookmarkStart w:id="73" w:name="pr366"/>
      <w:bookmarkStart w:id="74" w:name="pr367"/>
      <w:bookmarkStart w:id="75" w:name="pr368"/>
      <w:bookmarkStart w:id="76" w:name="pr369"/>
      <w:bookmarkStart w:id="77" w:name="pr370"/>
      <w:bookmarkStart w:id="78" w:name="pr371"/>
      <w:bookmarkStart w:id="79" w:name="pr372"/>
      <w:bookmarkStart w:id="80" w:name="44"/>
      <w:bookmarkStart w:id="81" w:name="pr373"/>
      <w:bookmarkStart w:id="82" w:name="pr383"/>
      <w:bookmarkStart w:id="83" w:name="pr384"/>
      <w:bookmarkStart w:id="84" w:name="pr385"/>
      <w:bookmarkStart w:id="85" w:name="pr386"/>
      <w:bookmarkStart w:id="86" w:name="pr387"/>
      <w:bookmarkStart w:id="87" w:name="pr388"/>
      <w:bookmarkStart w:id="88" w:name="pr374"/>
      <w:bookmarkStart w:id="89" w:name="pr375"/>
      <w:bookmarkStart w:id="90" w:name="pr376"/>
      <w:bookmarkStart w:id="91" w:name="pr377"/>
      <w:bookmarkStart w:id="92" w:name="pr378"/>
      <w:bookmarkStart w:id="93" w:name="pr379"/>
      <w:bookmarkStart w:id="94" w:name="pr380"/>
      <w:bookmarkStart w:id="95" w:name="pr381"/>
      <w:bookmarkStart w:id="96" w:name="pr382"/>
      <w:bookmarkStart w:id="97" w:name="pr1855"/>
      <w:bookmarkStart w:id="98" w:name="pr1856"/>
      <w:bookmarkStart w:id="99" w:name="pr1920"/>
      <w:bookmarkStart w:id="100" w:name="pr1921"/>
      <w:bookmarkStart w:id="101" w:name="pr1922"/>
      <w:bookmarkStart w:id="102" w:name="pr1923"/>
      <w:bookmarkStart w:id="103" w:name="pr1925"/>
      <w:bookmarkStart w:id="104" w:name="pr1926"/>
      <w:bookmarkStart w:id="105" w:name="pr1951"/>
      <w:bookmarkStart w:id="106" w:name="pr1952"/>
      <w:bookmarkStart w:id="107" w:name="pr1953"/>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sectPr w:rsidR="00937448" w:rsidRPr="00937448" w:rsidSect="00453B7A">
      <w:headerReference w:type="default" r:id="rId16"/>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580" w:rsidRDefault="00424580">
      <w:r>
        <w:separator/>
      </w:r>
    </w:p>
  </w:endnote>
  <w:endnote w:type="continuationSeparator" w:id="0">
    <w:p w:rsidR="00424580" w:rsidRDefault="00424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altName w:val="Calibri"/>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3FA" w:rsidRPr="003F0717" w:rsidRDefault="001943FA">
    <w:pPr>
      <w:pStyle w:val="llb"/>
      <w:jc w:val="right"/>
      <w:rPr>
        <w:rFonts w:ascii="Arial" w:hAnsi="Arial" w:cs="Arial"/>
      </w:rPr>
    </w:pPr>
    <w:r w:rsidRPr="003F0717">
      <w:rPr>
        <w:rFonts w:ascii="Arial" w:hAnsi="Arial" w:cs="Arial"/>
      </w:rPr>
      <w:fldChar w:fldCharType="begin"/>
    </w:r>
    <w:r w:rsidRPr="003F0717">
      <w:rPr>
        <w:rFonts w:ascii="Arial" w:hAnsi="Arial" w:cs="Arial"/>
      </w:rPr>
      <w:instrText xml:space="preserve"> PAGE   \* MERGEFORMAT </w:instrText>
    </w:r>
    <w:r w:rsidRPr="003F0717">
      <w:rPr>
        <w:rFonts w:ascii="Arial" w:hAnsi="Arial" w:cs="Arial"/>
      </w:rPr>
      <w:fldChar w:fldCharType="separate"/>
    </w:r>
    <w:r>
      <w:rPr>
        <w:rFonts w:ascii="Arial" w:hAnsi="Arial" w:cs="Arial"/>
        <w:noProof/>
      </w:rPr>
      <w:t>6</w:t>
    </w:r>
    <w:r w:rsidRPr="003F0717">
      <w:rPr>
        <w:rFonts w:ascii="Arial" w:hAnsi="Arial" w:cs="Arial"/>
      </w:rPr>
      <w:fldChar w:fldCharType="end"/>
    </w:r>
  </w:p>
  <w:p w:rsidR="001943FA" w:rsidRDefault="001943F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580" w:rsidRDefault="00424580">
      <w:r>
        <w:separator/>
      </w:r>
    </w:p>
  </w:footnote>
  <w:footnote w:type="continuationSeparator" w:id="0">
    <w:p w:rsidR="00424580" w:rsidRDefault="00424580">
      <w:r>
        <w:continuationSeparator/>
      </w:r>
    </w:p>
  </w:footnote>
  <w:footnote w:id="1">
    <w:p w:rsidR="001943FA" w:rsidRPr="00D92976" w:rsidRDefault="001943FA" w:rsidP="0012759A">
      <w:pPr>
        <w:pStyle w:val="Lbjegyzetszveg"/>
        <w:jc w:val="both"/>
        <w:rPr>
          <w:rFonts w:ascii="Arial" w:hAnsi="Arial" w:cs="Arial"/>
          <w:sz w:val="18"/>
          <w:szCs w:val="18"/>
        </w:rPr>
      </w:pPr>
      <w:r w:rsidRPr="00D92976">
        <w:rPr>
          <w:rStyle w:val="Lbjegyzet-hivatkozs"/>
          <w:rFonts w:ascii="Arial" w:hAnsi="Arial" w:cs="Arial"/>
          <w:sz w:val="18"/>
          <w:szCs w:val="18"/>
        </w:rPr>
        <w:footnoteRef/>
      </w:r>
      <w:r w:rsidRPr="00D92976">
        <w:rPr>
          <w:rFonts w:ascii="Arial" w:hAnsi="Arial" w:cs="Arial"/>
          <w:sz w:val="18"/>
          <w:szCs w:val="18"/>
        </w:rPr>
        <w:t xml:space="preserve"> A médiaszolgáltató által fizetendő médiaszolgáltatási díj a Központi Statisztikai Hivatal által megállapított fogyasztói árindex mértékével megfelelő arányban évente korrigálásra kerül.</w:t>
      </w:r>
    </w:p>
  </w:footnote>
  <w:footnote w:id="2">
    <w:p w:rsidR="001943FA" w:rsidRPr="00D92976" w:rsidRDefault="001943FA" w:rsidP="00872532">
      <w:pPr>
        <w:pStyle w:val="Lbjegyzetszveg"/>
        <w:jc w:val="both"/>
        <w:rPr>
          <w:rFonts w:ascii="Arial" w:hAnsi="Arial" w:cs="Arial"/>
          <w:sz w:val="18"/>
          <w:szCs w:val="18"/>
        </w:rPr>
      </w:pPr>
      <w:r w:rsidRPr="00D92976">
        <w:rPr>
          <w:rStyle w:val="Lbjegyzet-hivatkozs"/>
          <w:rFonts w:ascii="Arial" w:hAnsi="Arial" w:cs="Arial"/>
          <w:sz w:val="18"/>
          <w:szCs w:val="18"/>
        </w:rPr>
        <w:footnoteRef/>
      </w:r>
      <w:r w:rsidRPr="00D92976">
        <w:rPr>
          <w:rFonts w:ascii="Arial" w:hAnsi="Arial" w:cs="Arial"/>
          <w:sz w:val="18"/>
          <w:szCs w:val="18"/>
        </w:rPr>
        <w:t xml:space="preserve"> A bázisdíj a Központi Statisztikai Hivatal által megállapított fogyasztói árindex mértékével megfelelő arányban évente korrigálásra kerül. </w:t>
      </w:r>
    </w:p>
  </w:footnote>
  <w:footnote w:id="3">
    <w:p w:rsidR="001943FA" w:rsidRDefault="001943FA" w:rsidP="00D92976">
      <w:pPr>
        <w:pStyle w:val="Lbjegyzetszveg"/>
        <w:jc w:val="both"/>
      </w:pPr>
      <w:r w:rsidRPr="00D92976">
        <w:rPr>
          <w:rStyle w:val="Lbjegyzet-hivatkozs"/>
          <w:rFonts w:ascii="Arial" w:hAnsi="Arial" w:cs="Arial"/>
          <w:sz w:val="18"/>
          <w:szCs w:val="18"/>
        </w:rPr>
        <w:footnoteRef/>
      </w:r>
      <w:r w:rsidRPr="00D92976">
        <w:rPr>
          <w:rFonts w:ascii="Arial" w:hAnsi="Arial" w:cs="Arial"/>
          <w:sz w:val="18"/>
          <w:szCs w:val="18"/>
        </w:rPr>
        <w:t xml:space="preserve"> E kategóriában a heti műsoridő megállapítása során a hírműsorszámot, sportműsorszámot, játékot, reklámot, televíziós vásárlást, politikai reklámot, közérdekű közleményt, támogatói közleményt, társadalmi célú reklámot, illetve a képújság részére biztosított műsoridőt figyelmen kívül kell hagyni</w:t>
      </w:r>
      <w:r w:rsidRPr="00D92976">
        <w:rPr>
          <w:rFonts w:ascii="Arial" w:hAnsi="Arial" w:cs="Arial"/>
          <w:i/>
          <w:sz w:val="18"/>
          <w:szCs w:val="18"/>
        </w:rPr>
        <w:t>.</w:t>
      </w:r>
    </w:p>
  </w:footnote>
  <w:footnote w:id="4">
    <w:p w:rsidR="001943FA" w:rsidRPr="00D92976" w:rsidRDefault="001943FA" w:rsidP="00D92976">
      <w:pPr>
        <w:pStyle w:val="Lbjegyzetszveg"/>
        <w:jc w:val="both"/>
        <w:rPr>
          <w:i/>
        </w:rPr>
      </w:pPr>
      <w:r w:rsidRPr="00D92976">
        <w:rPr>
          <w:rStyle w:val="Lbjegyzet-hivatkozs"/>
          <w:i/>
        </w:rPr>
        <w:footnoteRef/>
      </w:r>
      <w:r w:rsidRPr="00D92976">
        <w:rPr>
          <w:i/>
        </w:rPr>
        <w:t xml:space="preserve"> </w:t>
      </w:r>
      <w:r w:rsidRPr="004F0201">
        <w:rPr>
          <w:rFonts w:ascii="Arial" w:hAnsi="Arial" w:cs="Arial"/>
          <w:sz w:val="18"/>
          <w:szCs w:val="18"/>
        </w:rPr>
        <w:t>E kategóriában a heti műsoridő megállapítása során a hírműsorszámot, sportműsorszámot, játékot, reklámot, televíziós vásárlást, politikai reklámot, közérdekű közleményt, támogatói közleményt, társadalmi célú reklámot, illetve a képújság részére biztosított műsoridőt figyelmen kívül kell hagyni</w:t>
      </w:r>
      <w:r w:rsidRPr="004F0201">
        <w:rPr>
          <w:rFonts w:ascii="Arial" w:hAnsi="Arial" w:cs="Arial"/>
          <w: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3FA" w:rsidRPr="00853E23" w:rsidRDefault="001943FA" w:rsidP="00433DF9">
    <w:pPr>
      <w:pStyle w:val="lfej"/>
      <w:jc w:val="right"/>
    </w:pPr>
    <w:r>
      <w:rPr>
        <w:noProof/>
      </w:rPr>
      <w:drawing>
        <wp:anchor distT="0" distB="0" distL="114300" distR="114300" simplePos="0" relativeHeight="251658240" behindDoc="1" locked="0" layoutInCell="1" allowOverlap="1" wp14:anchorId="5740939C" wp14:editId="636BB956">
          <wp:simplePos x="0" y="0"/>
          <wp:positionH relativeFrom="page">
            <wp:posOffset>-254635</wp:posOffset>
          </wp:positionH>
          <wp:positionV relativeFrom="page">
            <wp:posOffset>-55880</wp:posOffset>
          </wp:positionV>
          <wp:extent cx="7560310" cy="1082040"/>
          <wp:effectExtent l="0" t="0" r="0" b="0"/>
          <wp:wrapNone/>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82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54D9C">
      <w:rPr>
        <w:rFonts w:ascii="Franklin Gothic Book" w:hAnsi="Franklin Gothic Book"/>
        <w:sz w:val="20"/>
      </w:rPr>
      <w:t>Adatbejelentő – lineáris médiaszolgáltatások bejelentésére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3FA" w:rsidRDefault="001943FA">
    <w:pPr>
      <w:pStyle w:val="lfej"/>
    </w:pPr>
    <w:r>
      <w:rPr>
        <w:noProof/>
      </w:rPr>
      <w:drawing>
        <wp:anchor distT="0" distB="0" distL="114300" distR="114300" simplePos="0" relativeHeight="251657216" behindDoc="0" locked="0" layoutInCell="1" allowOverlap="1" wp14:anchorId="36B20723" wp14:editId="66C89CF5">
          <wp:simplePos x="0" y="0"/>
          <wp:positionH relativeFrom="page">
            <wp:posOffset>-196850</wp:posOffset>
          </wp:positionH>
          <wp:positionV relativeFrom="page">
            <wp:posOffset>-688340</wp:posOffset>
          </wp:positionV>
          <wp:extent cx="7595235" cy="2303145"/>
          <wp:effectExtent l="0" t="0" r="0" b="0"/>
          <wp:wrapTopAndBottom/>
          <wp:docPr id="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
                    <a:extLst>
                      <a:ext uri="{28A0092B-C50C-407E-A947-70E740481C1C}">
                        <a14:useLocalDpi xmlns:a14="http://schemas.microsoft.com/office/drawing/2010/main" val="0"/>
                      </a:ext>
                    </a:extLst>
                  </a:blip>
                  <a:srcRect t="-25752" b="25752"/>
                  <a:stretch>
                    <a:fillRect/>
                  </a:stretch>
                </pic:blipFill>
                <pic:spPr bwMode="auto">
                  <a:xfrm>
                    <a:off x="0" y="0"/>
                    <a:ext cx="7595235" cy="23031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3FA" w:rsidRPr="00061488" w:rsidRDefault="001943FA" w:rsidP="00061488">
    <w:pPr>
      <w:pStyle w:val="lfej"/>
    </w:pPr>
    <w:r>
      <w:t>1. számú melléklet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3FA" w:rsidRPr="0074673D" w:rsidRDefault="001943FA" w:rsidP="002379D5">
    <w:pPr>
      <w:pStyle w:val="lfej"/>
      <w:jc w:val="left"/>
    </w:pPr>
    <w:r>
      <w:t>2. számú melléklet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3FA" w:rsidRPr="0074673D" w:rsidRDefault="001943FA" w:rsidP="002379D5">
    <w:pPr>
      <w:pStyle w:val="lfej"/>
      <w:jc w:val="left"/>
    </w:pPr>
    <w:r>
      <w:t>3. számú melléklet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1282C"/>
    <w:multiLevelType w:val="hybridMultilevel"/>
    <w:tmpl w:val="7BAE400E"/>
    <w:lvl w:ilvl="0" w:tplc="AA588320">
      <w:start w:val="1"/>
      <w:numFmt w:val="decimal"/>
      <w:lvlText w:val="%1."/>
      <w:lvlJc w:val="left"/>
      <w:pPr>
        <w:tabs>
          <w:tab w:val="num" w:pos="360"/>
        </w:tabs>
        <w:ind w:left="360" w:hanging="360"/>
      </w:pPr>
      <w:rPr>
        <w:rFonts w:hint="default"/>
        <w:b/>
        <w:sz w:val="24"/>
        <w:szCs w:val="24"/>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033E0F59"/>
    <w:multiLevelType w:val="hybridMultilevel"/>
    <w:tmpl w:val="F342B73A"/>
    <w:lvl w:ilvl="0" w:tplc="040E0005">
      <w:start w:val="1"/>
      <w:numFmt w:val="bullet"/>
      <w:lvlText w:val=""/>
      <w:lvlJc w:val="left"/>
      <w:pPr>
        <w:tabs>
          <w:tab w:val="num" w:pos="720"/>
        </w:tabs>
        <w:ind w:left="720" w:hanging="360"/>
      </w:pPr>
      <w:rPr>
        <w:rFonts w:ascii="Wingdings" w:hAnsi="Wingdings" w:hint="default"/>
      </w:rPr>
    </w:lvl>
    <w:lvl w:ilvl="1" w:tplc="040E000F">
      <w:start w:val="1"/>
      <w:numFmt w:val="decimal"/>
      <w:lvlText w:val="%2."/>
      <w:lvlJc w:val="left"/>
      <w:pPr>
        <w:tabs>
          <w:tab w:val="num" w:pos="1440"/>
        </w:tabs>
        <w:ind w:left="1440" w:hanging="360"/>
      </w:pPr>
      <w:rPr>
        <w:rFont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85AB8"/>
    <w:multiLevelType w:val="singleLevel"/>
    <w:tmpl w:val="BC5C9656"/>
    <w:lvl w:ilvl="0">
      <w:start w:val="1"/>
      <w:numFmt w:val="bullet"/>
      <w:lvlText w:val=""/>
      <w:lvlJc w:val="left"/>
      <w:pPr>
        <w:tabs>
          <w:tab w:val="num" w:pos="425"/>
        </w:tabs>
        <w:ind w:left="425" w:hanging="425"/>
      </w:pPr>
      <w:rPr>
        <w:rFonts w:ascii="Symbol" w:hAnsi="Symbol" w:hint="default"/>
      </w:rPr>
    </w:lvl>
  </w:abstractNum>
  <w:abstractNum w:abstractNumId="3" w15:restartNumberingAfterBreak="0">
    <w:nsid w:val="09AE1B3B"/>
    <w:multiLevelType w:val="hybridMultilevel"/>
    <w:tmpl w:val="AD2E2F96"/>
    <w:lvl w:ilvl="0" w:tplc="040E0005">
      <w:start w:val="1"/>
      <w:numFmt w:val="bullet"/>
      <w:lvlText w:val=""/>
      <w:lvlJc w:val="left"/>
      <w:pPr>
        <w:tabs>
          <w:tab w:val="num" w:pos="360"/>
        </w:tabs>
        <w:ind w:left="360" w:hanging="360"/>
      </w:pPr>
      <w:rPr>
        <w:rFonts w:ascii="Wingdings" w:hAnsi="Wingdings" w:hint="default"/>
      </w:rPr>
    </w:lvl>
    <w:lvl w:ilvl="1" w:tplc="040E0003" w:tentative="1">
      <w:start w:val="1"/>
      <w:numFmt w:val="bullet"/>
      <w:lvlText w:val="o"/>
      <w:lvlJc w:val="left"/>
      <w:pPr>
        <w:tabs>
          <w:tab w:val="num" w:pos="-360"/>
        </w:tabs>
        <w:ind w:left="-360" w:hanging="360"/>
      </w:pPr>
      <w:rPr>
        <w:rFonts w:ascii="Courier New" w:hAnsi="Courier New" w:cs="Courier New" w:hint="default"/>
      </w:rPr>
    </w:lvl>
    <w:lvl w:ilvl="2" w:tplc="040E0005" w:tentative="1">
      <w:start w:val="1"/>
      <w:numFmt w:val="bullet"/>
      <w:lvlText w:val=""/>
      <w:lvlJc w:val="left"/>
      <w:pPr>
        <w:tabs>
          <w:tab w:val="num" w:pos="360"/>
        </w:tabs>
        <w:ind w:left="360" w:hanging="360"/>
      </w:pPr>
      <w:rPr>
        <w:rFonts w:ascii="Wingdings" w:hAnsi="Wingdings" w:hint="default"/>
      </w:rPr>
    </w:lvl>
    <w:lvl w:ilvl="3" w:tplc="040E0001" w:tentative="1">
      <w:start w:val="1"/>
      <w:numFmt w:val="bullet"/>
      <w:lvlText w:val=""/>
      <w:lvlJc w:val="left"/>
      <w:pPr>
        <w:tabs>
          <w:tab w:val="num" w:pos="1080"/>
        </w:tabs>
        <w:ind w:left="1080" w:hanging="360"/>
      </w:pPr>
      <w:rPr>
        <w:rFonts w:ascii="Symbol" w:hAnsi="Symbol" w:hint="default"/>
      </w:rPr>
    </w:lvl>
    <w:lvl w:ilvl="4" w:tplc="040E0003" w:tentative="1">
      <w:start w:val="1"/>
      <w:numFmt w:val="bullet"/>
      <w:lvlText w:val="o"/>
      <w:lvlJc w:val="left"/>
      <w:pPr>
        <w:tabs>
          <w:tab w:val="num" w:pos="1800"/>
        </w:tabs>
        <w:ind w:left="1800" w:hanging="360"/>
      </w:pPr>
      <w:rPr>
        <w:rFonts w:ascii="Courier New" w:hAnsi="Courier New" w:cs="Courier New" w:hint="default"/>
      </w:rPr>
    </w:lvl>
    <w:lvl w:ilvl="5" w:tplc="040E0005" w:tentative="1">
      <w:start w:val="1"/>
      <w:numFmt w:val="bullet"/>
      <w:lvlText w:val=""/>
      <w:lvlJc w:val="left"/>
      <w:pPr>
        <w:tabs>
          <w:tab w:val="num" w:pos="2520"/>
        </w:tabs>
        <w:ind w:left="2520" w:hanging="360"/>
      </w:pPr>
      <w:rPr>
        <w:rFonts w:ascii="Wingdings" w:hAnsi="Wingdings" w:hint="default"/>
      </w:rPr>
    </w:lvl>
    <w:lvl w:ilvl="6" w:tplc="040E0001" w:tentative="1">
      <w:start w:val="1"/>
      <w:numFmt w:val="bullet"/>
      <w:lvlText w:val=""/>
      <w:lvlJc w:val="left"/>
      <w:pPr>
        <w:tabs>
          <w:tab w:val="num" w:pos="3240"/>
        </w:tabs>
        <w:ind w:left="3240" w:hanging="360"/>
      </w:pPr>
      <w:rPr>
        <w:rFonts w:ascii="Symbol" w:hAnsi="Symbol" w:hint="default"/>
      </w:rPr>
    </w:lvl>
    <w:lvl w:ilvl="7" w:tplc="040E0003" w:tentative="1">
      <w:start w:val="1"/>
      <w:numFmt w:val="bullet"/>
      <w:lvlText w:val="o"/>
      <w:lvlJc w:val="left"/>
      <w:pPr>
        <w:tabs>
          <w:tab w:val="num" w:pos="3960"/>
        </w:tabs>
        <w:ind w:left="3960" w:hanging="360"/>
      </w:pPr>
      <w:rPr>
        <w:rFonts w:ascii="Courier New" w:hAnsi="Courier New" w:cs="Courier New" w:hint="default"/>
      </w:rPr>
    </w:lvl>
    <w:lvl w:ilvl="8" w:tplc="040E0005" w:tentative="1">
      <w:start w:val="1"/>
      <w:numFmt w:val="bullet"/>
      <w:lvlText w:val=""/>
      <w:lvlJc w:val="left"/>
      <w:pPr>
        <w:tabs>
          <w:tab w:val="num" w:pos="4680"/>
        </w:tabs>
        <w:ind w:left="4680" w:hanging="360"/>
      </w:pPr>
      <w:rPr>
        <w:rFonts w:ascii="Wingdings" w:hAnsi="Wingdings" w:hint="default"/>
      </w:rPr>
    </w:lvl>
  </w:abstractNum>
  <w:abstractNum w:abstractNumId="4" w15:restartNumberingAfterBreak="0">
    <w:nsid w:val="182B5D58"/>
    <w:multiLevelType w:val="hybridMultilevel"/>
    <w:tmpl w:val="0DD4ECE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83E476D"/>
    <w:multiLevelType w:val="hybridMultilevel"/>
    <w:tmpl w:val="E7F09578"/>
    <w:lvl w:ilvl="0" w:tplc="040E0015">
      <w:start w:val="1"/>
      <w:numFmt w:val="upp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19724F99"/>
    <w:multiLevelType w:val="multilevel"/>
    <w:tmpl w:val="F264AB3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4273F0"/>
    <w:multiLevelType w:val="hybridMultilevel"/>
    <w:tmpl w:val="3208EB98"/>
    <w:lvl w:ilvl="0" w:tplc="04322DAE">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835BC2"/>
    <w:multiLevelType w:val="hybridMultilevel"/>
    <w:tmpl w:val="D3EC8ADC"/>
    <w:lvl w:ilvl="0" w:tplc="4656BD8A">
      <w:start w:val="1"/>
      <w:numFmt w:val="decimal"/>
      <w:lvlText w:val="%1."/>
      <w:lvlJc w:val="left"/>
      <w:pPr>
        <w:ind w:left="765" w:hanging="360"/>
      </w:pPr>
      <w:rPr>
        <w:rFonts w:hint="default"/>
      </w:rPr>
    </w:lvl>
    <w:lvl w:ilvl="1" w:tplc="040E0019" w:tentative="1">
      <w:start w:val="1"/>
      <w:numFmt w:val="lowerLetter"/>
      <w:lvlText w:val="%2."/>
      <w:lvlJc w:val="left"/>
      <w:pPr>
        <w:ind w:left="1485" w:hanging="360"/>
      </w:pPr>
    </w:lvl>
    <w:lvl w:ilvl="2" w:tplc="040E001B" w:tentative="1">
      <w:start w:val="1"/>
      <w:numFmt w:val="lowerRoman"/>
      <w:lvlText w:val="%3."/>
      <w:lvlJc w:val="right"/>
      <w:pPr>
        <w:ind w:left="2205" w:hanging="180"/>
      </w:pPr>
    </w:lvl>
    <w:lvl w:ilvl="3" w:tplc="040E000F" w:tentative="1">
      <w:start w:val="1"/>
      <w:numFmt w:val="decimal"/>
      <w:lvlText w:val="%4."/>
      <w:lvlJc w:val="left"/>
      <w:pPr>
        <w:ind w:left="2925" w:hanging="360"/>
      </w:pPr>
    </w:lvl>
    <w:lvl w:ilvl="4" w:tplc="040E0019" w:tentative="1">
      <w:start w:val="1"/>
      <w:numFmt w:val="lowerLetter"/>
      <w:lvlText w:val="%5."/>
      <w:lvlJc w:val="left"/>
      <w:pPr>
        <w:ind w:left="3645" w:hanging="360"/>
      </w:pPr>
    </w:lvl>
    <w:lvl w:ilvl="5" w:tplc="040E001B" w:tentative="1">
      <w:start w:val="1"/>
      <w:numFmt w:val="lowerRoman"/>
      <w:lvlText w:val="%6."/>
      <w:lvlJc w:val="right"/>
      <w:pPr>
        <w:ind w:left="4365" w:hanging="180"/>
      </w:pPr>
    </w:lvl>
    <w:lvl w:ilvl="6" w:tplc="040E000F" w:tentative="1">
      <w:start w:val="1"/>
      <w:numFmt w:val="decimal"/>
      <w:lvlText w:val="%7."/>
      <w:lvlJc w:val="left"/>
      <w:pPr>
        <w:ind w:left="5085" w:hanging="360"/>
      </w:pPr>
    </w:lvl>
    <w:lvl w:ilvl="7" w:tplc="040E0019" w:tentative="1">
      <w:start w:val="1"/>
      <w:numFmt w:val="lowerLetter"/>
      <w:lvlText w:val="%8."/>
      <w:lvlJc w:val="left"/>
      <w:pPr>
        <w:ind w:left="5805" w:hanging="360"/>
      </w:pPr>
    </w:lvl>
    <w:lvl w:ilvl="8" w:tplc="040E001B" w:tentative="1">
      <w:start w:val="1"/>
      <w:numFmt w:val="lowerRoman"/>
      <w:lvlText w:val="%9."/>
      <w:lvlJc w:val="right"/>
      <w:pPr>
        <w:ind w:left="6525" w:hanging="180"/>
      </w:pPr>
    </w:lvl>
  </w:abstractNum>
  <w:abstractNum w:abstractNumId="9" w15:restartNumberingAfterBreak="0">
    <w:nsid w:val="26AC44D0"/>
    <w:multiLevelType w:val="singleLevel"/>
    <w:tmpl w:val="B4220F10"/>
    <w:lvl w:ilvl="0">
      <w:start w:val="14"/>
      <w:numFmt w:val="decimal"/>
      <w:lvlText w:val="%1."/>
      <w:lvlJc w:val="left"/>
      <w:pPr>
        <w:tabs>
          <w:tab w:val="num" w:pos="360"/>
        </w:tabs>
        <w:ind w:left="360" w:hanging="360"/>
      </w:pPr>
    </w:lvl>
  </w:abstractNum>
  <w:abstractNum w:abstractNumId="10" w15:restartNumberingAfterBreak="0">
    <w:nsid w:val="28213471"/>
    <w:multiLevelType w:val="hybridMultilevel"/>
    <w:tmpl w:val="0504D386"/>
    <w:lvl w:ilvl="0" w:tplc="040E0005">
      <w:start w:val="1"/>
      <w:numFmt w:val="bullet"/>
      <w:lvlText w:val=""/>
      <w:lvlJc w:val="left"/>
      <w:pPr>
        <w:tabs>
          <w:tab w:val="num" w:pos="720"/>
        </w:tabs>
        <w:ind w:left="720" w:hanging="360"/>
      </w:pPr>
      <w:rPr>
        <w:rFonts w:ascii="Wingdings" w:hAnsi="Wingdings" w:hint="default"/>
      </w:rPr>
    </w:lvl>
    <w:lvl w:ilvl="1" w:tplc="1C5E9F6E">
      <w:start w:val="1"/>
      <w:numFmt w:val="bullet"/>
      <w:lvlText w:val="-"/>
      <w:lvlJc w:val="left"/>
      <w:pPr>
        <w:tabs>
          <w:tab w:val="num" w:pos="1440"/>
        </w:tabs>
        <w:ind w:left="1440" w:hanging="360"/>
      </w:pPr>
      <w:rPr>
        <w:rFonts w:ascii="Times New Roman" w:hAnsi="Times New Roman"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4F726D"/>
    <w:multiLevelType w:val="multilevel"/>
    <w:tmpl w:val="8D8CCC78"/>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A75009D"/>
    <w:multiLevelType w:val="hybridMultilevel"/>
    <w:tmpl w:val="64FEDE9A"/>
    <w:lvl w:ilvl="0" w:tplc="FFFFFFF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15:restartNumberingAfterBreak="0">
    <w:nsid w:val="2ACE5949"/>
    <w:multiLevelType w:val="hybridMultilevel"/>
    <w:tmpl w:val="5420B674"/>
    <w:lvl w:ilvl="0" w:tplc="FFFFFFFF">
      <w:start w:val="1"/>
      <w:numFmt w:val="decimal"/>
      <w:lvlText w:val="%1."/>
      <w:lvlJc w:val="left"/>
      <w:pPr>
        <w:tabs>
          <w:tab w:val="num" w:pos="360"/>
        </w:tabs>
        <w:ind w:left="360" w:hanging="360"/>
      </w:pPr>
    </w:lvl>
    <w:lvl w:ilvl="1" w:tplc="5E5A0F22">
      <w:start w:val="3"/>
      <w:numFmt w:val="decimal"/>
      <w:lvlText w:val="%2."/>
      <w:lvlJc w:val="left"/>
      <w:pPr>
        <w:tabs>
          <w:tab w:val="num" w:pos="360"/>
        </w:tabs>
        <w:ind w:left="360" w:hanging="360"/>
      </w:pPr>
      <w:rPr>
        <w:rFonts w:hint="default"/>
        <w:b/>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4" w15:restartNumberingAfterBreak="0">
    <w:nsid w:val="2DF25B64"/>
    <w:multiLevelType w:val="hybridMultilevel"/>
    <w:tmpl w:val="2FB4683A"/>
    <w:lvl w:ilvl="0" w:tplc="96DE5B32">
      <w:start w:val="1"/>
      <w:numFmt w:val="decimal"/>
      <w:lvlText w:val="%1."/>
      <w:lvlJc w:val="left"/>
      <w:pPr>
        <w:tabs>
          <w:tab w:val="num" w:pos="360"/>
        </w:tabs>
        <w:ind w:left="360" w:hanging="360"/>
      </w:pPr>
      <w:rPr>
        <w:rFonts w:hint="default"/>
        <w:b/>
      </w:rPr>
    </w:lvl>
    <w:lvl w:ilvl="1" w:tplc="EBD049F0">
      <w:start w:val="1"/>
      <w:numFmt w:val="bullet"/>
      <w:lvlText w:val=""/>
      <w:lvlJc w:val="left"/>
      <w:pPr>
        <w:tabs>
          <w:tab w:val="num" w:pos="360"/>
        </w:tabs>
        <w:ind w:left="360" w:hanging="360"/>
      </w:pPr>
      <w:rPr>
        <w:rFonts w:ascii="Wingdings" w:hAnsi="Wingdings" w:hint="default"/>
        <w:b w:val="0"/>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5" w15:restartNumberingAfterBreak="0">
    <w:nsid w:val="326204C0"/>
    <w:multiLevelType w:val="hybridMultilevel"/>
    <w:tmpl w:val="D70EF17A"/>
    <w:lvl w:ilvl="0" w:tplc="FFFFFFF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15:restartNumberingAfterBreak="0">
    <w:nsid w:val="37962BE8"/>
    <w:multiLevelType w:val="hybridMultilevel"/>
    <w:tmpl w:val="1908C80C"/>
    <w:lvl w:ilvl="0" w:tplc="040E0005">
      <w:start w:val="1"/>
      <w:numFmt w:val="bullet"/>
      <w:lvlText w:val=""/>
      <w:lvlJc w:val="left"/>
      <w:pPr>
        <w:tabs>
          <w:tab w:val="num" w:pos="360"/>
        </w:tabs>
        <w:ind w:left="360" w:hanging="360"/>
      </w:pPr>
      <w:rPr>
        <w:rFonts w:ascii="Wingdings" w:hAnsi="Wingdings"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A23BF6"/>
    <w:multiLevelType w:val="hybridMultilevel"/>
    <w:tmpl w:val="2FF65920"/>
    <w:lvl w:ilvl="0" w:tplc="FFFFFFF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8" w15:restartNumberingAfterBreak="0">
    <w:nsid w:val="3A366323"/>
    <w:multiLevelType w:val="singleLevel"/>
    <w:tmpl w:val="4E3A7316"/>
    <w:lvl w:ilvl="0">
      <w:start w:val="1"/>
      <w:numFmt w:val="lowerLetter"/>
      <w:lvlText w:val="%1)"/>
      <w:lvlJc w:val="left"/>
      <w:pPr>
        <w:tabs>
          <w:tab w:val="num" w:pos="360"/>
        </w:tabs>
        <w:ind w:left="340" w:hanging="340"/>
      </w:pPr>
      <w:rPr>
        <w:b w:val="0"/>
        <w:i w:val="0"/>
      </w:rPr>
    </w:lvl>
  </w:abstractNum>
  <w:abstractNum w:abstractNumId="19" w15:restartNumberingAfterBreak="0">
    <w:nsid w:val="3CD46016"/>
    <w:multiLevelType w:val="hybridMultilevel"/>
    <w:tmpl w:val="5B625064"/>
    <w:lvl w:ilvl="0" w:tplc="5EA8A730">
      <w:start w:val="1"/>
      <w:numFmt w:val="decimal"/>
      <w:lvlText w:val="%1."/>
      <w:lvlJc w:val="left"/>
      <w:pPr>
        <w:tabs>
          <w:tab w:val="num" w:pos="360"/>
        </w:tabs>
        <w:ind w:left="36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2AB4B20"/>
    <w:multiLevelType w:val="hybridMultilevel"/>
    <w:tmpl w:val="A9E2E0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7EA2FFE"/>
    <w:multiLevelType w:val="hybridMultilevel"/>
    <w:tmpl w:val="917813B2"/>
    <w:lvl w:ilvl="0" w:tplc="FEF838A6">
      <w:start w:val="1"/>
      <w:numFmt w:val="decimal"/>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22" w15:restartNumberingAfterBreak="0">
    <w:nsid w:val="5AD324CD"/>
    <w:multiLevelType w:val="hybridMultilevel"/>
    <w:tmpl w:val="9C16A5F8"/>
    <w:lvl w:ilvl="0" w:tplc="A49CA2C4">
      <w:start w:val="1"/>
      <w:numFmt w:val="decimal"/>
      <w:lvlText w:val="%1."/>
      <w:lvlJc w:val="left"/>
      <w:pPr>
        <w:tabs>
          <w:tab w:val="num" w:pos="360"/>
        </w:tabs>
        <w:ind w:left="360" w:hanging="360"/>
      </w:pPr>
      <w:rPr>
        <w:rFonts w:hint="default"/>
        <w:b w:val="0"/>
        <w:i w:val="0"/>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15:restartNumberingAfterBreak="0">
    <w:nsid w:val="5CA501BA"/>
    <w:multiLevelType w:val="hybridMultilevel"/>
    <w:tmpl w:val="F27AE39C"/>
    <w:lvl w:ilvl="0" w:tplc="040E0005">
      <w:start w:val="1"/>
      <w:numFmt w:val="bullet"/>
      <w:lvlText w:val=""/>
      <w:lvlJc w:val="left"/>
      <w:pPr>
        <w:tabs>
          <w:tab w:val="num" w:pos="360"/>
        </w:tabs>
        <w:ind w:left="360" w:hanging="360"/>
      </w:pPr>
      <w:rPr>
        <w:rFonts w:ascii="Wingdings" w:hAnsi="Wingdings"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94E25C7"/>
    <w:multiLevelType w:val="hybridMultilevel"/>
    <w:tmpl w:val="2C122842"/>
    <w:lvl w:ilvl="0" w:tplc="040E0005">
      <w:start w:val="1"/>
      <w:numFmt w:val="bullet"/>
      <w:lvlText w:val=""/>
      <w:lvlJc w:val="left"/>
      <w:pPr>
        <w:tabs>
          <w:tab w:val="num" w:pos="360"/>
        </w:tabs>
        <w:ind w:left="360" w:hanging="360"/>
      </w:pPr>
      <w:rPr>
        <w:rFonts w:ascii="Wingdings" w:hAnsi="Wingdings"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B6F417A"/>
    <w:multiLevelType w:val="hybridMultilevel"/>
    <w:tmpl w:val="845C1D10"/>
    <w:lvl w:ilvl="0" w:tplc="040E0005">
      <w:start w:val="1"/>
      <w:numFmt w:val="bullet"/>
      <w:lvlText w:val=""/>
      <w:lvlJc w:val="left"/>
      <w:pPr>
        <w:tabs>
          <w:tab w:val="num" w:pos="360"/>
        </w:tabs>
        <w:ind w:left="360" w:hanging="360"/>
      </w:pPr>
      <w:rPr>
        <w:rFonts w:ascii="Wingdings" w:hAnsi="Wingdings"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DE11CF5"/>
    <w:multiLevelType w:val="hybridMultilevel"/>
    <w:tmpl w:val="3080F7A4"/>
    <w:lvl w:ilvl="0" w:tplc="1C5E9F6E">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922F59"/>
    <w:multiLevelType w:val="hybridMultilevel"/>
    <w:tmpl w:val="A85C4AC2"/>
    <w:lvl w:ilvl="0" w:tplc="4B8A6C8C">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4152134"/>
    <w:multiLevelType w:val="hybridMultilevel"/>
    <w:tmpl w:val="D8306AD6"/>
    <w:lvl w:ilvl="0" w:tplc="1C5E9F6E">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814FDD"/>
    <w:multiLevelType w:val="hybridMultilevel"/>
    <w:tmpl w:val="3776105A"/>
    <w:lvl w:ilvl="0" w:tplc="4B8A6C8C">
      <w:start w:val="1"/>
      <w:numFmt w:val="decimal"/>
      <w:lvlText w:val="%1."/>
      <w:lvlJc w:val="left"/>
      <w:pPr>
        <w:tabs>
          <w:tab w:val="num" w:pos="360"/>
        </w:tabs>
        <w:ind w:left="360" w:hanging="360"/>
      </w:pPr>
      <w:rPr>
        <w:rFonts w:hint="default"/>
        <w:b w:val="0"/>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0" w15:restartNumberingAfterBreak="0">
    <w:nsid w:val="7EA00259"/>
    <w:multiLevelType w:val="hybridMultilevel"/>
    <w:tmpl w:val="9402866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1" w15:restartNumberingAfterBreak="0">
    <w:nsid w:val="7F066FE4"/>
    <w:multiLevelType w:val="hybridMultilevel"/>
    <w:tmpl w:val="77F6ACDE"/>
    <w:lvl w:ilvl="0" w:tplc="BD9ED776">
      <w:start w:val="1"/>
      <w:numFmt w:val="bullet"/>
      <w:lvlText w:val=""/>
      <w:lvlJc w:val="left"/>
      <w:pPr>
        <w:tabs>
          <w:tab w:val="num" w:pos="2160"/>
        </w:tabs>
        <w:ind w:left="2160" w:hanging="360"/>
      </w:pPr>
      <w:rPr>
        <w:rFonts w:ascii="Wingdings" w:hAnsi="Wingdings" w:hint="default"/>
        <w:sz w:val="24"/>
        <w:szCs w:val="24"/>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7"/>
  </w:num>
  <w:num w:numId="3">
    <w:abstractNumId w:val="14"/>
  </w:num>
  <w:num w:numId="4">
    <w:abstractNumId w:val="3"/>
  </w:num>
  <w:num w:numId="5">
    <w:abstractNumId w:val="10"/>
  </w:num>
  <w:num w:numId="6">
    <w:abstractNumId w:val="26"/>
  </w:num>
  <w:num w:numId="7">
    <w:abstractNumId w:val="28"/>
  </w:num>
  <w:num w:numId="8">
    <w:abstractNumId w:val="23"/>
  </w:num>
  <w:num w:numId="9">
    <w:abstractNumId w:val="25"/>
  </w:num>
  <w:num w:numId="10">
    <w:abstractNumId w:val="24"/>
  </w:num>
  <w:num w:numId="11">
    <w:abstractNumId w:val="16"/>
  </w:num>
  <w:num w:numId="12">
    <w:abstractNumId w:val="2"/>
  </w:num>
  <w:num w:numId="13">
    <w:abstractNumId w:val="18"/>
  </w:num>
  <w:num w:numId="14">
    <w:abstractNumId w:val="9"/>
  </w:num>
  <w:num w:numId="15">
    <w:abstractNumId w:val="13"/>
  </w:num>
  <w:num w:numId="16">
    <w:abstractNumId w:val="31"/>
  </w:num>
  <w:num w:numId="17">
    <w:abstractNumId w:val="11"/>
  </w:num>
  <w:num w:numId="18">
    <w:abstractNumId w:val="0"/>
  </w:num>
  <w:num w:numId="19">
    <w:abstractNumId w:val="7"/>
  </w:num>
  <w:num w:numId="20">
    <w:abstractNumId w:val="22"/>
  </w:num>
  <w:num w:numId="21">
    <w:abstractNumId w:val="12"/>
  </w:num>
  <w:num w:numId="22">
    <w:abstractNumId w:val="15"/>
  </w:num>
  <w:num w:numId="23">
    <w:abstractNumId w:val="17"/>
  </w:num>
  <w:num w:numId="24">
    <w:abstractNumId w:val="21"/>
  </w:num>
  <w:num w:numId="25">
    <w:abstractNumId w:val="29"/>
  </w:num>
  <w:num w:numId="26">
    <w:abstractNumId w:val="19"/>
  </w:num>
  <w:num w:numId="27">
    <w:abstractNumId w:val="6"/>
  </w:num>
  <w:num w:numId="28">
    <w:abstractNumId w:val="4"/>
  </w:num>
  <w:num w:numId="29">
    <w:abstractNumId w:val="20"/>
  </w:num>
  <w:num w:numId="30">
    <w:abstractNumId w:val="8"/>
  </w:num>
  <w:num w:numId="31">
    <w:abstractNumId w:val="30"/>
  </w:num>
  <w:num w:numId="32">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5A2"/>
    <w:rsid w:val="00000731"/>
    <w:rsid w:val="00003FE0"/>
    <w:rsid w:val="00005658"/>
    <w:rsid w:val="00006129"/>
    <w:rsid w:val="000079CC"/>
    <w:rsid w:val="000129CB"/>
    <w:rsid w:val="00012E97"/>
    <w:rsid w:val="00012F59"/>
    <w:rsid w:val="000164D4"/>
    <w:rsid w:val="00017507"/>
    <w:rsid w:val="000176D6"/>
    <w:rsid w:val="0001772A"/>
    <w:rsid w:val="0002011D"/>
    <w:rsid w:val="000207E7"/>
    <w:rsid w:val="00020A53"/>
    <w:rsid w:val="000235E2"/>
    <w:rsid w:val="00025289"/>
    <w:rsid w:val="00026758"/>
    <w:rsid w:val="00030455"/>
    <w:rsid w:val="00030AD6"/>
    <w:rsid w:val="00030B85"/>
    <w:rsid w:val="000332AB"/>
    <w:rsid w:val="00033EF5"/>
    <w:rsid w:val="00034CD0"/>
    <w:rsid w:val="00036229"/>
    <w:rsid w:val="000407E8"/>
    <w:rsid w:val="0004186D"/>
    <w:rsid w:val="00042012"/>
    <w:rsid w:val="000420A3"/>
    <w:rsid w:val="00043B86"/>
    <w:rsid w:val="0004455B"/>
    <w:rsid w:val="00050A86"/>
    <w:rsid w:val="00050B51"/>
    <w:rsid w:val="00052702"/>
    <w:rsid w:val="000543D9"/>
    <w:rsid w:val="00055521"/>
    <w:rsid w:val="0005595E"/>
    <w:rsid w:val="000568F9"/>
    <w:rsid w:val="00056A1C"/>
    <w:rsid w:val="00061488"/>
    <w:rsid w:val="00061916"/>
    <w:rsid w:val="000622EE"/>
    <w:rsid w:val="00062986"/>
    <w:rsid w:val="00063052"/>
    <w:rsid w:val="00063A49"/>
    <w:rsid w:val="00063D1C"/>
    <w:rsid w:val="00063F54"/>
    <w:rsid w:val="0006411D"/>
    <w:rsid w:val="0006495F"/>
    <w:rsid w:val="0006543A"/>
    <w:rsid w:val="000672AD"/>
    <w:rsid w:val="0006750C"/>
    <w:rsid w:val="000709EA"/>
    <w:rsid w:val="00070EE2"/>
    <w:rsid w:val="00071024"/>
    <w:rsid w:val="000742E5"/>
    <w:rsid w:val="00075903"/>
    <w:rsid w:val="00077F17"/>
    <w:rsid w:val="0008037A"/>
    <w:rsid w:val="0008075B"/>
    <w:rsid w:val="00081E13"/>
    <w:rsid w:val="00082DEE"/>
    <w:rsid w:val="00091FF2"/>
    <w:rsid w:val="00093BE4"/>
    <w:rsid w:val="000942DD"/>
    <w:rsid w:val="000951B4"/>
    <w:rsid w:val="00095458"/>
    <w:rsid w:val="000968AC"/>
    <w:rsid w:val="00096AD4"/>
    <w:rsid w:val="000A02C7"/>
    <w:rsid w:val="000A1DFB"/>
    <w:rsid w:val="000A40DC"/>
    <w:rsid w:val="000A46B7"/>
    <w:rsid w:val="000A5903"/>
    <w:rsid w:val="000A6663"/>
    <w:rsid w:val="000A6D25"/>
    <w:rsid w:val="000B08A5"/>
    <w:rsid w:val="000B120F"/>
    <w:rsid w:val="000B15D6"/>
    <w:rsid w:val="000B25C1"/>
    <w:rsid w:val="000B2D7C"/>
    <w:rsid w:val="000B45C0"/>
    <w:rsid w:val="000B5776"/>
    <w:rsid w:val="000B6BDB"/>
    <w:rsid w:val="000B6E9F"/>
    <w:rsid w:val="000C09B4"/>
    <w:rsid w:val="000C1B56"/>
    <w:rsid w:val="000C46D4"/>
    <w:rsid w:val="000C6BE1"/>
    <w:rsid w:val="000C779B"/>
    <w:rsid w:val="000D6BD9"/>
    <w:rsid w:val="000E1DBB"/>
    <w:rsid w:val="000E27FE"/>
    <w:rsid w:val="000E7BFA"/>
    <w:rsid w:val="000F06A2"/>
    <w:rsid w:val="000F27DF"/>
    <w:rsid w:val="000F37D5"/>
    <w:rsid w:val="000F489E"/>
    <w:rsid w:val="000F5100"/>
    <w:rsid w:val="000F590F"/>
    <w:rsid w:val="000F759E"/>
    <w:rsid w:val="001006A7"/>
    <w:rsid w:val="001015C3"/>
    <w:rsid w:val="001128F4"/>
    <w:rsid w:val="00113D96"/>
    <w:rsid w:val="00115DFC"/>
    <w:rsid w:val="001168B5"/>
    <w:rsid w:val="00116C0E"/>
    <w:rsid w:val="001202FD"/>
    <w:rsid w:val="001211DA"/>
    <w:rsid w:val="00121522"/>
    <w:rsid w:val="00122AD5"/>
    <w:rsid w:val="00123F3F"/>
    <w:rsid w:val="001244BB"/>
    <w:rsid w:val="00125256"/>
    <w:rsid w:val="0012578D"/>
    <w:rsid w:val="00125C63"/>
    <w:rsid w:val="00126DAE"/>
    <w:rsid w:val="00126EDF"/>
    <w:rsid w:val="00127068"/>
    <w:rsid w:val="0012759A"/>
    <w:rsid w:val="0013045D"/>
    <w:rsid w:val="00130DA3"/>
    <w:rsid w:val="00131CEE"/>
    <w:rsid w:val="00132017"/>
    <w:rsid w:val="0013493B"/>
    <w:rsid w:val="00134D5D"/>
    <w:rsid w:val="00136A22"/>
    <w:rsid w:val="001371E4"/>
    <w:rsid w:val="00137EB6"/>
    <w:rsid w:val="00140F75"/>
    <w:rsid w:val="0014127B"/>
    <w:rsid w:val="001428BB"/>
    <w:rsid w:val="00143019"/>
    <w:rsid w:val="00145734"/>
    <w:rsid w:val="00155CDF"/>
    <w:rsid w:val="00155DCC"/>
    <w:rsid w:val="00155E38"/>
    <w:rsid w:val="001577C1"/>
    <w:rsid w:val="00157ADB"/>
    <w:rsid w:val="0016140A"/>
    <w:rsid w:val="0016616B"/>
    <w:rsid w:val="001674BF"/>
    <w:rsid w:val="00170556"/>
    <w:rsid w:val="00170A7E"/>
    <w:rsid w:val="00171196"/>
    <w:rsid w:val="0017624B"/>
    <w:rsid w:val="00181314"/>
    <w:rsid w:val="00182CC8"/>
    <w:rsid w:val="00190616"/>
    <w:rsid w:val="00190817"/>
    <w:rsid w:val="0019216F"/>
    <w:rsid w:val="00193822"/>
    <w:rsid w:val="001943FA"/>
    <w:rsid w:val="001A175E"/>
    <w:rsid w:val="001A1C99"/>
    <w:rsid w:val="001A23D1"/>
    <w:rsid w:val="001A3554"/>
    <w:rsid w:val="001A4C52"/>
    <w:rsid w:val="001A6D16"/>
    <w:rsid w:val="001B4D4F"/>
    <w:rsid w:val="001B5724"/>
    <w:rsid w:val="001B6E92"/>
    <w:rsid w:val="001B758C"/>
    <w:rsid w:val="001C3950"/>
    <w:rsid w:val="001C3DE7"/>
    <w:rsid w:val="001C4487"/>
    <w:rsid w:val="001C4FE4"/>
    <w:rsid w:val="001C50A7"/>
    <w:rsid w:val="001C5B96"/>
    <w:rsid w:val="001C5D55"/>
    <w:rsid w:val="001C5D94"/>
    <w:rsid w:val="001D1802"/>
    <w:rsid w:val="001D1F86"/>
    <w:rsid w:val="001D2548"/>
    <w:rsid w:val="001D25E8"/>
    <w:rsid w:val="001D2E53"/>
    <w:rsid w:val="001D3673"/>
    <w:rsid w:val="001D3CAD"/>
    <w:rsid w:val="001D4527"/>
    <w:rsid w:val="001D55FB"/>
    <w:rsid w:val="001D6DFE"/>
    <w:rsid w:val="001E0948"/>
    <w:rsid w:val="001E15AE"/>
    <w:rsid w:val="001E19FA"/>
    <w:rsid w:val="001E3F22"/>
    <w:rsid w:val="001E70ED"/>
    <w:rsid w:val="001F1464"/>
    <w:rsid w:val="001F19B7"/>
    <w:rsid w:val="001F26F2"/>
    <w:rsid w:val="001F3DF3"/>
    <w:rsid w:val="001F640E"/>
    <w:rsid w:val="001F6461"/>
    <w:rsid w:val="001F64A0"/>
    <w:rsid w:val="00202C91"/>
    <w:rsid w:val="00203293"/>
    <w:rsid w:val="002050E9"/>
    <w:rsid w:val="00205BF1"/>
    <w:rsid w:val="00210BC3"/>
    <w:rsid w:val="0021575C"/>
    <w:rsid w:val="00217347"/>
    <w:rsid w:val="0021738D"/>
    <w:rsid w:val="002175A1"/>
    <w:rsid w:val="00220AC5"/>
    <w:rsid w:val="0022216C"/>
    <w:rsid w:val="00222C29"/>
    <w:rsid w:val="00224F76"/>
    <w:rsid w:val="00224F8A"/>
    <w:rsid w:val="0022529E"/>
    <w:rsid w:val="0022705A"/>
    <w:rsid w:val="00230769"/>
    <w:rsid w:val="00231B53"/>
    <w:rsid w:val="00232999"/>
    <w:rsid w:val="00234295"/>
    <w:rsid w:val="00235047"/>
    <w:rsid w:val="00235738"/>
    <w:rsid w:val="00235903"/>
    <w:rsid w:val="00235A5D"/>
    <w:rsid w:val="00235E08"/>
    <w:rsid w:val="002372DE"/>
    <w:rsid w:val="002379D5"/>
    <w:rsid w:val="00240073"/>
    <w:rsid w:val="00242950"/>
    <w:rsid w:val="00243B47"/>
    <w:rsid w:val="00245556"/>
    <w:rsid w:val="002462D8"/>
    <w:rsid w:val="002501F4"/>
    <w:rsid w:val="0025183C"/>
    <w:rsid w:val="00251937"/>
    <w:rsid w:val="002535C3"/>
    <w:rsid w:val="002537B5"/>
    <w:rsid w:val="00254815"/>
    <w:rsid w:val="00262360"/>
    <w:rsid w:val="00263BA0"/>
    <w:rsid w:val="00264528"/>
    <w:rsid w:val="002669B4"/>
    <w:rsid w:val="002674C2"/>
    <w:rsid w:val="0026797B"/>
    <w:rsid w:val="0027132C"/>
    <w:rsid w:val="00272BFC"/>
    <w:rsid w:val="00273D75"/>
    <w:rsid w:val="0027439F"/>
    <w:rsid w:val="0027456F"/>
    <w:rsid w:val="00274EC8"/>
    <w:rsid w:val="00276977"/>
    <w:rsid w:val="0027710B"/>
    <w:rsid w:val="00277761"/>
    <w:rsid w:val="00277E42"/>
    <w:rsid w:val="00280639"/>
    <w:rsid w:val="0028078E"/>
    <w:rsid w:val="002820EC"/>
    <w:rsid w:val="0028355B"/>
    <w:rsid w:val="00284B5C"/>
    <w:rsid w:val="00284E7A"/>
    <w:rsid w:val="00285B2F"/>
    <w:rsid w:val="00287862"/>
    <w:rsid w:val="00287902"/>
    <w:rsid w:val="00291244"/>
    <w:rsid w:val="00293586"/>
    <w:rsid w:val="0029472F"/>
    <w:rsid w:val="00297E61"/>
    <w:rsid w:val="002A1ED9"/>
    <w:rsid w:val="002A305C"/>
    <w:rsid w:val="002A3775"/>
    <w:rsid w:val="002A4C08"/>
    <w:rsid w:val="002A5743"/>
    <w:rsid w:val="002B1782"/>
    <w:rsid w:val="002B263D"/>
    <w:rsid w:val="002B2E75"/>
    <w:rsid w:val="002B6934"/>
    <w:rsid w:val="002B6BE6"/>
    <w:rsid w:val="002B7770"/>
    <w:rsid w:val="002B79CE"/>
    <w:rsid w:val="002C01BF"/>
    <w:rsid w:val="002C22A4"/>
    <w:rsid w:val="002C29B5"/>
    <w:rsid w:val="002C3469"/>
    <w:rsid w:val="002C52BF"/>
    <w:rsid w:val="002C5FB7"/>
    <w:rsid w:val="002C696A"/>
    <w:rsid w:val="002D05FF"/>
    <w:rsid w:val="002D0EA5"/>
    <w:rsid w:val="002D0FD1"/>
    <w:rsid w:val="002D3462"/>
    <w:rsid w:val="002D40F1"/>
    <w:rsid w:val="002D41BD"/>
    <w:rsid w:val="002E0633"/>
    <w:rsid w:val="002E1957"/>
    <w:rsid w:val="002E1F2F"/>
    <w:rsid w:val="002E21BF"/>
    <w:rsid w:val="002E3A3F"/>
    <w:rsid w:val="002E4280"/>
    <w:rsid w:val="002E5C15"/>
    <w:rsid w:val="002E6FF5"/>
    <w:rsid w:val="002F0081"/>
    <w:rsid w:val="002F07BD"/>
    <w:rsid w:val="002F1C0C"/>
    <w:rsid w:val="002F2E3E"/>
    <w:rsid w:val="002F4153"/>
    <w:rsid w:val="002F5C67"/>
    <w:rsid w:val="0030004B"/>
    <w:rsid w:val="003014EC"/>
    <w:rsid w:val="00304432"/>
    <w:rsid w:val="00304CA2"/>
    <w:rsid w:val="00306DEA"/>
    <w:rsid w:val="003102F3"/>
    <w:rsid w:val="003107AB"/>
    <w:rsid w:val="00312CBC"/>
    <w:rsid w:val="003135AB"/>
    <w:rsid w:val="00313A97"/>
    <w:rsid w:val="003142ED"/>
    <w:rsid w:val="0031491A"/>
    <w:rsid w:val="00315561"/>
    <w:rsid w:val="0031772B"/>
    <w:rsid w:val="00320948"/>
    <w:rsid w:val="003210D1"/>
    <w:rsid w:val="00321D6E"/>
    <w:rsid w:val="00322927"/>
    <w:rsid w:val="00324611"/>
    <w:rsid w:val="00326511"/>
    <w:rsid w:val="00330F93"/>
    <w:rsid w:val="00330FEC"/>
    <w:rsid w:val="003311DA"/>
    <w:rsid w:val="00331A08"/>
    <w:rsid w:val="00332816"/>
    <w:rsid w:val="00332C35"/>
    <w:rsid w:val="003355BC"/>
    <w:rsid w:val="00337639"/>
    <w:rsid w:val="00337E6B"/>
    <w:rsid w:val="00340C70"/>
    <w:rsid w:val="00341851"/>
    <w:rsid w:val="00342102"/>
    <w:rsid w:val="00343032"/>
    <w:rsid w:val="00343446"/>
    <w:rsid w:val="00344183"/>
    <w:rsid w:val="00344646"/>
    <w:rsid w:val="00346A0E"/>
    <w:rsid w:val="00351C92"/>
    <w:rsid w:val="003532DF"/>
    <w:rsid w:val="00355372"/>
    <w:rsid w:val="00355558"/>
    <w:rsid w:val="00356708"/>
    <w:rsid w:val="003603F0"/>
    <w:rsid w:val="00361E77"/>
    <w:rsid w:val="00362CAD"/>
    <w:rsid w:val="00365895"/>
    <w:rsid w:val="003715CF"/>
    <w:rsid w:val="00372176"/>
    <w:rsid w:val="00372995"/>
    <w:rsid w:val="0037321B"/>
    <w:rsid w:val="00375689"/>
    <w:rsid w:val="00376F27"/>
    <w:rsid w:val="00382E60"/>
    <w:rsid w:val="00383585"/>
    <w:rsid w:val="00383878"/>
    <w:rsid w:val="00384A27"/>
    <w:rsid w:val="00384FC2"/>
    <w:rsid w:val="00385D2C"/>
    <w:rsid w:val="00386E27"/>
    <w:rsid w:val="00390EBA"/>
    <w:rsid w:val="00392F85"/>
    <w:rsid w:val="00393CA0"/>
    <w:rsid w:val="003943B0"/>
    <w:rsid w:val="00394AA6"/>
    <w:rsid w:val="00395B82"/>
    <w:rsid w:val="00396A4E"/>
    <w:rsid w:val="003A0CAA"/>
    <w:rsid w:val="003A2B74"/>
    <w:rsid w:val="003A3E9F"/>
    <w:rsid w:val="003A4050"/>
    <w:rsid w:val="003A514E"/>
    <w:rsid w:val="003A6B14"/>
    <w:rsid w:val="003B2EC1"/>
    <w:rsid w:val="003B7FB1"/>
    <w:rsid w:val="003C0D83"/>
    <w:rsid w:val="003C4D36"/>
    <w:rsid w:val="003C77E1"/>
    <w:rsid w:val="003C7EBE"/>
    <w:rsid w:val="003D1532"/>
    <w:rsid w:val="003D20F9"/>
    <w:rsid w:val="003D2762"/>
    <w:rsid w:val="003D289F"/>
    <w:rsid w:val="003D40B0"/>
    <w:rsid w:val="003D4F61"/>
    <w:rsid w:val="003D631A"/>
    <w:rsid w:val="003E08A6"/>
    <w:rsid w:val="003E08AD"/>
    <w:rsid w:val="003E42EC"/>
    <w:rsid w:val="003E4F28"/>
    <w:rsid w:val="003E6764"/>
    <w:rsid w:val="003F0717"/>
    <w:rsid w:val="003F243F"/>
    <w:rsid w:val="003F4E93"/>
    <w:rsid w:val="003F5CBD"/>
    <w:rsid w:val="00401E9D"/>
    <w:rsid w:val="004032CF"/>
    <w:rsid w:val="00403C66"/>
    <w:rsid w:val="0040439A"/>
    <w:rsid w:val="00407327"/>
    <w:rsid w:val="0041038D"/>
    <w:rsid w:val="0041056B"/>
    <w:rsid w:val="00411634"/>
    <w:rsid w:val="00413B7E"/>
    <w:rsid w:val="0041523F"/>
    <w:rsid w:val="00417CCF"/>
    <w:rsid w:val="00421369"/>
    <w:rsid w:val="0042156B"/>
    <w:rsid w:val="0042169C"/>
    <w:rsid w:val="00422281"/>
    <w:rsid w:val="00422614"/>
    <w:rsid w:val="0042436D"/>
    <w:rsid w:val="00424580"/>
    <w:rsid w:val="004250C2"/>
    <w:rsid w:val="0042570F"/>
    <w:rsid w:val="0043116D"/>
    <w:rsid w:val="00431C11"/>
    <w:rsid w:val="00433DF9"/>
    <w:rsid w:val="004358CC"/>
    <w:rsid w:val="00440DA4"/>
    <w:rsid w:val="00443254"/>
    <w:rsid w:val="00443407"/>
    <w:rsid w:val="004453D2"/>
    <w:rsid w:val="00445C59"/>
    <w:rsid w:val="004460FE"/>
    <w:rsid w:val="00450AB1"/>
    <w:rsid w:val="00453B7A"/>
    <w:rsid w:val="00454A98"/>
    <w:rsid w:val="00456331"/>
    <w:rsid w:val="004606B7"/>
    <w:rsid w:val="00461F7D"/>
    <w:rsid w:val="004626A5"/>
    <w:rsid w:val="00463ADD"/>
    <w:rsid w:val="00463D52"/>
    <w:rsid w:val="00463FDC"/>
    <w:rsid w:val="0046403F"/>
    <w:rsid w:val="00465069"/>
    <w:rsid w:val="0046524D"/>
    <w:rsid w:val="00465C68"/>
    <w:rsid w:val="00473408"/>
    <w:rsid w:val="0047481F"/>
    <w:rsid w:val="00474EA9"/>
    <w:rsid w:val="00474F64"/>
    <w:rsid w:val="00475939"/>
    <w:rsid w:val="00476C54"/>
    <w:rsid w:val="004812D0"/>
    <w:rsid w:val="00484367"/>
    <w:rsid w:val="0048650B"/>
    <w:rsid w:val="00487859"/>
    <w:rsid w:val="004901A5"/>
    <w:rsid w:val="00490375"/>
    <w:rsid w:val="00491B70"/>
    <w:rsid w:val="00493728"/>
    <w:rsid w:val="00494C94"/>
    <w:rsid w:val="00495176"/>
    <w:rsid w:val="004972A3"/>
    <w:rsid w:val="004A0BBA"/>
    <w:rsid w:val="004A123F"/>
    <w:rsid w:val="004A26A7"/>
    <w:rsid w:val="004A6874"/>
    <w:rsid w:val="004A77E9"/>
    <w:rsid w:val="004B4988"/>
    <w:rsid w:val="004B4F9F"/>
    <w:rsid w:val="004B4FCE"/>
    <w:rsid w:val="004B67F3"/>
    <w:rsid w:val="004C123C"/>
    <w:rsid w:val="004C4300"/>
    <w:rsid w:val="004C4AEE"/>
    <w:rsid w:val="004C5534"/>
    <w:rsid w:val="004C7801"/>
    <w:rsid w:val="004C7E82"/>
    <w:rsid w:val="004D1958"/>
    <w:rsid w:val="004D213B"/>
    <w:rsid w:val="004D336C"/>
    <w:rsid w:val="004D478B"/>
    <w:rsid w:val="004E231A"/>
    <w:rsid w:val="004E4ED8"/>
    <w:rsid w:val="004E5BDC"/>
    <w:rsid w:val="004F0402"/>
    <w:rsid w:val="004F13D9"/>
    <w:rsid w:val="004F13E5"/>
    <w:rsid w:val="004F5412"/>
    <w:rsid w:val="004F7BAA"/>
    <w:rsid w:val="00500186"/>
    <w:rsid w:val="0050190D"/>
    <w:rsid w:val="00502762"/>
    <w:rsid w:val="0050450F"/>
    <w:rsid w:val="005049B1"/>
    <w:rsid w:val="00505D70"/>
    <w:rsid w:val="0051110A"/>
    <w:rsid w:val="005118E1"/>
    <w:rsid w:val="00513988"/>
    <w:rsid w:val="0051436C"/>
    <w:rsid w:val="0051440F"/>
    <w:rsid w:val="0052030E"/>
    <w:rsid w:val="005209B6"/>
    <w:rsid w:val="00521933"/>
    <w:rsid w:val="00521A5B"/>
    <w:rsid w:val="005235EE"/>
    <w:rsid w:val="00523AEA"/>
    <w:rsid w:val="005253D4"/>
    <w:rsid w:val="005265EE"/>
    <w:rsid w:val="0052727C"/>
    <w:rsid w:val="0052745B"/>
    <w:rsid w:val="00527A57"/>
    <w:rsid w:val="005315F2"/>
    <w:rsid w:val="00532E3F"/>
    <w:rsid w:val="00533050"/>
    <w:rsid w:val="00533A38"/>
    <w:rsid w:val="005354AF"/>
    <w:rsid w:val="005358AE"/>
    <w:rsid w:val="00535E37"/>
    <w:rsid w:val="005366D6"/>
    <w:rsid w:val="00540A38"/>
    <w:rsid w:val="00541D11"/>
    <w:rsid w:val="0054447B"/>
    <w:rsid w:val="005464B9"/>
    <w:rsid w:val="00547ECE"/>
    <w:rsid w:val="00550602"/>
    <w:rsid w:val="005509B0"/>
    <w:rsid w:val="0055138B"/>
    <w:rsid w:val="00552BA2"/>
    <w:rsid w:val="00552C31"/>
    <w:rsid w:val="00561BFB"/>
    <w:rsid w:val="00561F1E"/>
    <w:rsid w:val="005624DF"/>
    <w:rsid w:val="00562EF7"/>
    <w:rsid w:val="005630D1"/>
    <w:rsid w:val="00563748"/>
    <w:rsid w:val="00563EF5"/>
    <w:rsid w:val="00564126"/>
    <w:rsid w:val="00564834"/>
    <w:rsid w:val="005674B7"/>
    <w:rsid w:val="00567599"/>
    <w:rsid w:val="00570084"/>
    <w:rsid w:val="00574E75"/>
    <w:rsid w:val="00575907"/>
    <w:rsid w:val="00576145"/>
    <w:rsid w:val="005769FE"/>
    <w:rsid w:val="00582784"/>
    <w:rsid w:val="00583D57"/>
    <w:rsid w:val="00585A3E"/>
    <w:rsid w:val="0059080C"/>
    <w:rsid w:val="00591A47"/>
    <w:rsid w:val="00594512"/>
    <w:rsid w:val="00594731"/>
    <w:rsid w:val="005965D9"/>
    <w:rsid w:val="00596947"/>
    <w:rsid w:val="00596CBB"/>
    <w:rsid w:val="005973B1"/>
    <w:rsid w:val="005A1331"/>
    <w:rsid w:val="005A1AF5"/>
    <w:rsid w:val="005A26D1"/>
    <w:rsid w:val="005A39B4"/>
    <w:rsid w:val="005A3ED1"/>
    <w:rsid w:val="005A43E6"/>
    <w:rsid w:val="005A5BB1"/>
    <w:rsid w:val="005A6CF2"/>
    <w:rsid w:val="005B1181"/>
    <w:rsid w:val="005B25BF"/>
    <w:rsid w:val="005B3405"/>
    <w:rsid w:val="005B60A8"/>
    <w:rsid w:val="005B653B"/>
    <w:rsid w:val="005B7997"/>
    <w:rsid w:val="005B7E35"/>
    <w:rsid w:val="005C05D1"/>
    <w:rsid w:val="005C221F"/>
    <w:rsid w:val="005C3EA8"/>
    <w:rsid w:val="005C40AD"/>
    <w:rsid w:val="005C50F7"/>
    <w:rsid w:val="005C5DE1"/>
    <w:rsid w:val="005D3BBB"/>
    <w:rsid w:val="005D4660"/>
    <w:rsid w:val="005D6006"/>
    <w:rsid w:val="005E34E6"/>
    <w:rsid w:val="005E5278"/>
    <w:rsid w:val="005E6EDD"/>
    <w:rsid w:val="005E70A5"/>
    <w:rsid w:val="005E7CAB"/>
    <w:rsid w:val="005E7D4C"/>
    <w:rsid w:val="005F15C2"/>
    <w:rsid w:val="005F2FF1"/>
    <w:rsid w:val="005F3285"/>
    <w:rsid w:val="0060258B"/>
    <w:rsid w:val="0060267E"/>
    <w:rsid w:val="00603083"/>
    <w:rsid w:val="0060452B"/>
    <w:rsid w:val="0061074E"/>
    <w:rsid w:val="0061400C"/>
    <w:rsid w:val="0061407B"/>
    <w:rsid w:val="006143CA"/>
    <w:rsid w:val="00614E09"/>
    <w:rsid w:val="006157EF"/>
    <w:rsid w:val="00616C44"/>
    <w:rsid w:val="00617553"/>
    <w:rsid w:val="00620F02"/>
    <w:rsid w:val="00621130"/>
    <w:rsid w:val="00621887"/>
    <w:rsid w:val="00621AF6"/>
    <w:rsid w:val="00621EAD"/>
    <w:rsid w:val="00625043"/>
    <w:rsid w:val="00626189"/>
    <w:rsid w:val="006270DD"/>
    <w:rsid w:val="00627170"/>
    <w:rsid w:val="00633CF7"/>
    <w:rsid w:val="006341A4"/>
    <w:rsid w:val="006355BF"/>
    <w:rsid w:val="00636155"/>
    <w:rsid w:val="00640DDD"/>
    <w:rsid w:val="00642DC5"/>
    <w:rsid w:val="006442E7"/>
    <w:rsid w:val="006448C2"/>
    <w:rsid w:val="00645004"/>
    <w:rsid w:val="0064524C"/>
    <w:rsid w:val="00647F18"/>
    <w:rsid w:val="006502FF"/>
    <w:rsid w:val="0065086F"/>
    <w:rsid w:val="00650D09"/>
    <w:rsid w:val="00653339"/>
    <w:rsid w:val="00653996"/>
    <w:rsid w:val="00653F4C"/>
    <w:rsid w:val="006544F7"/>
    <w:rsid w:val="00654AA8"/>
    <w:rsid w:val="00655699"/>
    <w:rsid w:val="0065595D"/>
    <w:rsid w:val="00660544"/>
    <w:rsid w:val="0066276E"/>
    <w:rsid w:val="00662CF3"/>
    <w:rsid w:val="00662FF8"/>
    <w:rsid w:val="00665AB2"/>
    <w:rsid w:val="00672119"/>
    <w:rsid w:val="00672A28"/>
    <w:rsid w:val="00676F7A"/>
    <w:rsid w:val="00680D48"/>
    <w:rsid w:val="00682562"/>
    <w:rsid w:val="00684344"/>
    <w:rsid w:val="00690A77"/>
    <w:rsid w:val="00690DB0"/>
    <w:rsid w:val="0069209D"/>
    <w:rsid w:val="0069487C"/>
    <w:rsid w:val="00695626"/>
    <w:rsid w:val="00696093"/>
    <w:rsid w:val="00696C82"/>
    <w:rsid w:val="00697959"/>
    <w:rsid w:val="006A005A"/>
    <w:rsid w:val="006A2E37"/>
    <w:rsid w:val="006A4FD3"/>
    <w:rsid w:val="006A50FD"/>
    <w:rsid w:val="006A59AE"/>
    <w:rsid w:val="006A6122"/>
    <w:rsid w:val="006A6D43"/>
    <w:rsid w:val="006A73FF"/>
    <w:rsid w:val="006B1767"/>
    <w:rsid w:val="006B2BCB"/>
    <w:rsid w:val="006B474A"/>
    <w:rsid w:val="006B5E3C"/>
    <w:rsid w:val="006C0574"/>
    <w:rsid w:val="006C0BA0"/>
    <w:rsid w:val="006C1E7E"/>
    <w:rsid w:val="006C4E70"/>
    <w:rsid w:val="006C5646"/>
    <w:rsid w:val="006C56CE"/>
    <w:rsid w:val="006D09D3"/>
    <w:rsid w:val="006D1EE5"/>
    <w:rsid w:val="006D2773"/>
    <w:rsid w:val="006D392C"/>
    <w:rsid w:val="006D43DA"/>
    <w:rsid w:val="006D61CD"/>
    <w:rsid w:val="006D68B0"/>
    <w:rsid w:val="006D7B46"/>
    <w:rsid w:val="006E0FEF"/>
    <w:rsid w:val="006E28D2"/>
    <w:rsid w:val="006E4AAC"/>
    <w:rsid w:val="006F1207"/>
    <w:rsid w:val="006F4516"/>
    <w:rsid w:val="006F45A0"/>
    <w:rsid w:val="006F5F65"/>
    <w:rsid w:val="006F602E"/>
    <w:rsid w:val="006F633C"/>
    <w:rsid w:val="00700AF4"/>
    <w:rsid w:val="00700E6D"/>
    <w:rsid w:val="00701C58"/>
    <w:rsid w:val="00702DBE"/>
    <w:rsid w:val="00702E2C"/>
    <w:rsid w:val="007063A5"/>
    <w:rsid w:val="007158B9"/>
    <w:rsid w:val="0072168C"/>
    <w:rsid w:val="00721CB6"/>
    <w:rsid w:val="00723491"/>
    <w:rsid w:val="00724BC7"/>
    <w:rsid w:val="007258F7"/>
    <w:rsid w:val="00726001"/>
    <w:rsid w:val="007306C9"/>
    <w:rsid w:val="00731CC9"/>
    <w:rsid w:val="00732558"/>
    <w:rsid w:val="00733E54"/>
    <w:rsid w:val="00734B12"/>
    <w:rsid w:val="00734EB0"/>
    <w:rsid w:val="007354D3"/>
    <w:rsid w:val="00735F30"/>
    <w:rsid w:val="00736D78"/>
    <w:rsid w:val="00737A9D"/>
    <w:rsid w:val="00741164"/>
    <w:rsid w:val="00741D88"/>
    <w:rsid w:val="00743D4F"/>
    <w:rsid w:val="00743D5D"/>
    <w:rsid w:val="00744083"/>
    <w:rsid w:val="007445C1"/>
    <w:rsid w:val="007448F1"/>
    <w:rsid w:val="0074557F"/>
    <w:rsid w:val="00746541"/>
    <w:rsid w:val="0074673D"/>
    <w:rsid w:val="00747633"/>
    <w:rsid w:val="00747F8D"/>
    <w:rsid w:val="00751427"/>
    <w:rsid w:val="00751889"/>
    <w:rsid w:val="007527EA"/>
    <w:rsid w:val="00753E67"/>
    <w:rsid w:val="00754254"/>
    <w:rsid w:val="00754BFC"/>
    <w:rsid w:val="00754E93"/>
    <w:rsid w:val="0075567E"/>
    <w:rsid w:val="00755974"/>
    <w:rsid w:val="00760E65"/>
    <w:rsid w:val="00763A9E"/>
    <w:rsid w:val="00766D11"/>
    <w:rsid w:val="007674CE"/>
    <w:rsid w:val="007677B7"/>
    <w:rsid w:val="00782E89"/>
    <w:rsid w:val="007840D0"/>
    <w:rsid w:val="00784831"/>
    <w:rsid w:val="00784AB5"/>
    <w:rsid w:val="00786A9E"/>
    <w:rsid w:val="007874AC"/>
    <w:rsid w:val="00797DEA"/>
    <w:rsid w:val="007A005F"/>
    <w:rsid w:val="007A485E"/>
    <w:rsid w:val="007A5E6E"/>
    <w:rsid w:val="007A6181"/>
    <w:rsid w:val="007A701B"/>
    <w:rsid w:val="007A7CC3"/>
    <w:rsid w:val="007B3D7F"/>
    <w:rsid w:val="007B4193"/>
    <w:rsid w:val="007C062D"/>
    <w:rsid w:val="007C195A"/>
    <w:rsid w:val="007C2921"/>
    <w:rsid w:val="007C2930"/>
    <w:rsid w:val="007C3536"/>
    <w:rsid w:val="007C66EA"/>
    <w:rsid w:val="007C696C"/>
    <w:rsid w:val="007C7989"/>
    <w:rsid w:val="007D02BD"/>
    <w:rsid w:val="007D1A7A"/>
    <w:rsid w:val="007D3894"/>
    <w:rsid w:val="007D4DA0"/>
    <w:rsid w:val="007D591F"/>
    <w:rsid w:val="007D5D80"/>
    <w:rsid w:val="007D6471"/>
    <w:rsid w:val="007D64BE"/>
    <w:rsid w:val="007D7A8B"/>
    <w:rsid w:val="007E09DF"/>
    <w:rsid w:val="007E0D1C"/>
    <w:rsid w:val="007E1E35"/>
    <w:rsid w:val="007E234E"/>
    <w:rsid w:val="007E2ADB"/>
    <w:rsid w:val="007F0994"/>
    <w:rsid w:val="007F1AFF"/>
    <w:rsid w:val="007F2D95"/>
    <w:rsid w:val="007F2EDE"/>
    <w:rsid w:val="007F2F8A"/>
    <w:rsid w:val="007F42C7"/>
    <w:rsid w:val="007F536A"/>
    <w:rsid w:val="007F58EC"/>
    <w:rsid w:val="007F625C"/>
    <w:rsid w:val="007F76A8"/>
    <w:rsid w:val="0080114E"/>
    <w:rsid w:val="008019E4"/>
    <w:rsid w:val="00802FF1"/>
    <w:rsid w:val="008037D0"/>
    <w:rsid w:val="00806D55"/>
    <w:rsid w:val="00806F27"/>
    <w:rsid w:val="008105F7"/>
    <w:rsid w:val="008121C7"/>
    <w:rsid w:val="0081238F"/>
    <w:rsid w:val="008132E3"/>
    <w:rsid w:val="00813DA1"/>
    <w:rsid w:val="00814D21"/>
    <w:rsid w:val="0081657E"/>
    <w:rsid w:val="00816BFD"/>
    <w:rsid w:val="00817B68"/>
    <w:rsid w:val="00817D0B"/>
    <w:rsid w:val="00820F80"/>
    <w:rsid w:val="00822549"/>
    <w:rsid w:val="008240F5"/>
    <w:rsid w:val="00826BE7"/>
    <w:rsid w:val="008318B4"/>
    <w:rsid w:val="00832159"/>
    <w:rsid w:val="0083377D"/>
    <w:rsid w:val="00840176"/>
    <w:rsid w:val="008403E5"/>
    <w:rsid w:val="008408CE"/>
    <w:rsid w:val="0084093C"/>
    <w:rsid w:val="008414EA"/>
    <w:rsid w:val="00841C2D"/>
    <w:rsid w:val="00846BA2"/>
    <w:rsid w:val="00847924"/>
    <w:rsid w:val="008501A4"/>
    <w:rsid w:val="00850A32"/>
    <w:rsid w:val="00852127"/>
    <w:rsid w:val="00853E23"/>
    <w:rsid w:val="00854D9C"/>
    <w:rsid w:val="008603D7"/>
    <w:rsid w:val="00860687"/>
    <w:rsid w:val="00861585"/>
    <w:rsid w:val="00862EA3"/>
    <w:rsid w:val="008637DB"/>
    <w:rsid w:val="008707C7"/>
    <w:rsid w:val="00870B55"/>
    <w:rsid w:val="00872532"/>
    <w:rsid w:val="00872A3F"/>
    <w:rsid w:val="0087470D"/>
    <w:rsid w:val="00875FB0"/>
    <w:rsid w:val="008775EA"/>
    <w:rsid w:val="00877F41"/>
    <w:rsid w:val="008832DA"/>
    <w:rsid w:val="00883DE0"/>
    <w:rsid w:val="00885D71"/>
    <w:rsid w:val="0089097E"/>
    <w:rsid w:val="00893318"/>
    <w:rsid w:val="00894443"/>
    <w:rsid w:val="00896727"/>
    <w:rsid w:val="008A0A21"/>
    <w:rsid w:val="008A0FD5"/>
    <w:rsid w:val="008A1840"/>
    <w:rsid w:val="008A401E"/>
    <w:rsid w:val="008A43AE"/>
    <w:rsid w:val="008A44B5"/>
    <w:rsid w:val="008A5B8B"/>
    <w:rsid w:val="008A627D"/>
    <w:rsid w:val="008A68DF"/>
    <w:rsid w:val="008A7334"/>
    <w:rsid w:val="008A7CF7"/>
    <w:rsid w:val="008B19F9"/>
    <w:rsid w:val="008B3D69"/>
    <w:rsid w:val="008B5EB7"/>
    <w:rsid w:val="008B678D"/>
    <w:rsid w:val="008B7889"/>
    <w:rsid w:val="008B7F03"/>
    <w:rsid w:val="008C0C7D"/>
    <w:rsid w:val="008C1768"/>
    <w:rsid w:val="008C30E3"/>
    <w:rsid w:val="008C316B"/>
    <w:rsid w:val="008C4877"/>
    <w:rsid w:val="008C5895"/>
    <w:rsid w:val="008D1DBD"/>
    <w:rsid w:val="008D21C1"/>
    <w:rsid w:val="008D2508"/>
    <w:rsid w:val="008D2704"/>
    <w:rsid w:val="008D2CEE"/>
    <w:rsid w:val="008D540D"/>
    <w:rsid w:val="008D5BEA"/>
    <w:rsid w:val="008D6D99"/>
    <w:rsid w:val="008E2084"/>
    <w:rsid w:val="008E24CD"/>
    <w:rsid w:val="008E4465"/>
    <w:rsid w:val="008E4B0C"/>
    <w:rsid w:val="008E5BBE"/>
    <w:rsid w:val="008F067E"/>
    <w:rsid w:val="008F07DB"/>
    <w:rsid w:val="008F0AB8"/>
    <w:rsid w:val="008F1B61"/>
    <w:rsid w:val="008F216A"/>
    <w:rsid w:val="008F4C12"/>
    <w:rsid w:val="008F7291"/>
    <w:rsid w:val="0090030D"/>
    <w:rsid w:val="00906BA1"/>
    <w:rsid w:val="009070E4"/>
    <w:rsid w:val="00910B39"/>
    <w:rsid w:val="0091237F"/>
    <w:rsid w:val="009143FA"/>
    <w:rsid w:val="00916B00"/>
    <w:rsid w:val="00921C77"/>
    <w:rsid w:val="00924CA5"/>
    <w:rsid w:val="00925BA0"/>
    <w:rsid w:val="00931051"/>
    <w:rsid w:val="00931A76"/>
    <w:rsid w:val="00931FDD"/>
    <w:rsid w:val="0093565C"/>
    <w:rsid w:val="00937448"/>
    <w:rsid w:val="009401FD"/>
    <w:rsid w:val="00940D73"/>
    <w:rsid w:val="0094111F"/>
    <w:rsid w:val="00941273"/>
    <w:rsid w:val="009426B5"/>
    <w:rsid w:val="00942F26"/>
    <w:rsid w:val="00946A31"/>
    <w:rsid w:val="00952F8D"/>
    <w:rsid w:val="00953BE3"/>
    <w:rsid w:val="00954DF4"/>
    <w:rsid w:val="00955262"/>
    <w:rsid w:val="0095614F"/>
    <w:rsid w:val="009563F2"/>
    <w:rsid w:val="00957E0F"/>
    <w:rsid w:val="00963832"/>
    <w:rsid w:val="00963DE9"/>
    <w:rsid w:val="00967C37"/>
    <w:rsid w:val="00967CFD"/>
    <w:rsid w:val="009701C3"/>
    <w:rsid w:val="0097183D"/>
    <w:rsid w:val="009733EF"/>
    <w:rsid w:val="00975E82"/>
    <w:rsid w:val="009760E4"/>
    <w:rsid w:val="009800DB"/>
    <w:rsid w:val="009823B0"/>
    <w:rsid w:val="009841DF"/>
    <w:rsid w:val="00984CB8"/>
    <w:rsid w:val="00987390"/>
    <w:rsid w:val="00987407"/>
    <w:rsid w:val="00991D08"/>
    <w:rsid w:val="009921AD"/>
    <w:rsid w:val="0099388D"/>
    <w:rsid w:val="009939BC"/>
    <w:rsid w:val="0099417E"/>
    <w:rsid w:val="00994BCF"/>
    <w:rsid w:val="009952C5"/>
    <w:rsid w:val="00995C92"/>
    <w:rsid w:val="0099701D"/>
    <w:rsid w:val="009974BD"/>
    <w:rsid w:val="0099766F"/>
    <w:rsid w:val="00997755"/>
    <w:rsid w:val="0099792A"/>
    <w:rsid w:val="009A0BE7"/>
    <w:rsid w:val="009A0DAC"/>
    <w:rsid w:val="009A1A86"/>
    <w:rsid w:val="009A47F5"/>
    <w:rsid w:val="009A4C08"/>
    <w:rsid w:val="009A5D0F"/>
    <w:rsid w:val="009B1DE5"/>
    <w:rsid w:val="009B242E"/>
    <w:rsid w:val="009B2B6A"/>
    <w:rsid w:val="009B40FC"/>
    <w:rsid w:val="009B5C61"/>
    <w:rsid w:val="009B61B6"/>
    <w:rsid w:val="009C1524"/>
    <w:rsid w:val="009C440E"/>
    <w:rsid w:val="009C4871"/>
    <w:rsid w:val="009C7CF1"/>
    <w:rsid w:val="009D0664"/>
    <w:rsid w:val="009D1604"/>
    <w:rsid w:val="009D4254"/>
    <w:rsid w:val="009D55FD"/>
    <w:rsid w:val="009D5752"/>
    <w:rsid w:val="009D701B"/>
    <w:rsid w:val="009E1166"/>
    <w:rsid w:val="009E1D76"/>
    <w:rsid w:val="009E3A87"/>
    <w:rsid w:val="009E531E"/>
    <w:rsid w:val="009E5B0A"/>
    <w:rsid w:val="009E67E3"/>
    <w:rsid w:val="009F12DE"/>
    <w:rsid w:val="009F1E79"/>
    <w:rsid w:val="009F28B3"/>
    <w:rsid w:val="009F338E"/>
    <w:rsid w:val="009F511C"/>
    <w:rsid w:val="009F56A0"/>
    <w:rsid w:val="009F5D4A"/>
    <w:rsid w:val="009F6397"/>
    <w:rsid w:val="009F649B"/>
    <w:rsid w:val="009F6F6F"/>
    <w:rsid w:val="00A0289D"/>
    <w:rsid w:val="00A06F67"/>
    <w:rsid w:val="00A108AC"/>
    <w:rsid w:val="00A109DA"/>
    <w:rsid w:val="00A16DAE"/>
    <w:rsid w:val="00A17445"/>
    <w:rsid w:val="00A22271"/>
    <w:rsid w:val="00A24637"/>
    <w:rsid w:val="00A25480"/>
    <w:rsid w:val="00A2643E"/>
    <w:rsid w:val="00A26BF5"/>
    <w:rsid w:val="00A32CB5"/>
    <w:rsid w:val="00A3500E"/>
    <w:rsid w:val="00A51D9F"/>
    <w:rsid w:val="00A52170"/>
    <w:rsid w:val="00A57417"/>
    <w:rsid w:val="00A57D52"/>
    <w:rsid w:val="00A60814"/>
    <w:rsid w:val="00A60CAF"/>
    <w:rsid w:val="00A61382"/>
    <w:rsid w:val="00A6549E"/>
    <w:rsid w:val="00A65644"/>
    <w:rsid w:val="00A716CE"/>
    <w:rsid w:val="00A7378E"/>
    <w:rsid w:val="00A778F2"/>
    <w:rsid w:val="00A77AF2"/>
    <w:rsid w:val="00A77E26"/>
    <w:rsid w:val="00A80CC3"/>
    <w:rsid w:val="00A80DDE"/>
    <w:rsid w:val="00A815D4"/>
    <w:rsid w:val="00A827FD"/>
    <w:rsid w:val="00A84FEA"/>
    <w:rsid w:val="00A87CB6"/>
    <w:rsid w:val="00A90156"/>
    <w:rsid w:val="00A92732"/>
    <w:rsid w:val="00A966A4"/>
    <w:rsid w:val="00AA0E6E"/>
    <w:rsid w:val="00AA2026"/>
    <w:rsid w:val="00AA2961"/>
    <w:rsid w:val="00AA34DE"/>
    <w:rsid w:val="00AA4F54"/>
    <w:rsid w:val="00AB028D"/>
    <w:rsid w:val="00AB0723"/>
    <w:rsid w:val="00AB09B9"/>
    <w:rsid w:val="00AB18FE"/>
    <w:rsid w:val="00AB651D"/>
    <w:rsid w:val="00AB6714"/>
    <w:rsid w:val="00AB7537"/>
    <w:rsid w:val="00AC2213"/>
    <w:rsid w:val="00AC260B"/>
    <w:rsid w:val="00AC4650"/>
    <w:rsid w:val="00AC4755"/>
    <w:rsid w:val="00AC4B08"/>
    <w:rsid w:val="00AC4F9E"/>
    <w:rsid w:val="00AC4FA7"/>
    <w:rsid w:val="00AC539B"/>
    <w:rsid w:val="00AC55B3"/>
    <w:rsid w:val="00AC599F"/>
    <w:rsid w:val="00AC7215"/>
    <w:rsid w:val="00AD0B7B"/>
    <w:rsid w:val="00AD3069"/>
    <w:rsid w:val="00AD5175"/>
    <w:rsid w:val="00AE1722"/>
    <w:rsid w:val="00AE3746"/>
    <w:rsid w:val="00AE53C1"/>
    <w:rsid w:val="00AE5E15"/>
    <w:rsid w:val="00AE7707"/>
    <w:rsid w:val="00AF25A5"/>
    <w:rsid w:val="00AF464E"/>
    <w:rsid w:val="00AF5BFB"/>
    <w:rsid w:val="00AF664C"/>
    <w:rsid w:val="00AF6FF3"/>
    <w:rsid w:val="00AF7AD8"/>
    <w:rsid w:val="00B009AB"/>
    <w:rsid w:val="00B00E8E"/>
    <w:rsid w:val="00B01479"/>
    <w:rsid w:val="00B01E8E"/>
    <w:rsid w:val="00B046B4"/>
    <w:rsid w:val="00B057DC"/>
    <w:rsid w:val="00B10A14"/>
    <w:rsid w:val="00B10B9E"/>
    <w:rsid w:val="00B10D36"/>
    <w:rsid w:val="00B11843"/>
    <w:rsid w:val="00B11BAD"/>
    <w:rsid w:val="00B12E2E"/>
    <w:rsid w:val="00B13E41"/>
    <w:rsid w:val="00B14231"/>
    <w:rsid w:val="00B14DB1"/>
    <w:rsid w:val="00B15120"/>
    <w:rsid w:val="00B15A6D"/>
    <w:rsid w:val="00B174B9"/>
    <w:rsid w:val="00B22085"/>
    <w:rsid w:val="00B224A1"/>
    <w:rsid w:val="00B23273"/>
    <w:rsid w:val="00B25B40"/>
    <w:rsid w:val="00B2701A"/>
    <w:rsid w:val="00B27CF4"/>
    <w:rsid w:val="00B27E3F"/>
    <w:rsid w:val="00B30B09"/>
    <w:rsid w:val="00B32210"/>
    <w:rsid w:val="00B33238"/>
    <w:rsid w:val="00B33B3F"/>
    <w:rsid w:val="00B36680"/>
    <w:rsid w:val="00B3739B"/>
    <w:rsid w:val="00B379F2"/>
    <w:rsid w:val="00B40D0A"/>
    <w:rsid w:val="00B40EB1"/>
    <w:rsid w:val="00B412A7"/>
    <w:rsid w:val="00B41349"/>
    <w:rsid w:val="00B430C9"/>
    <w:rsid w:val="00B45900"/>
    <w:rsid w:val="00B45B55"/>
    <w:rsid w:val="00B46C82"/>
    <w:rsid w:val="00B523A6"/>
    <w:rsid w:val="00B53F50"/>
    <w:rsid w:val="00B54212"/>
    <w:rsid w:val="00B54D62"/>
    <w:rsid w:val="00B56AF4"/>
    <w:rsid w:val="00B56FAE"/>
    <w:rsid w:val="00B57205"/>
    <w:rsid w:val="00B61446"/>
    <w:rsid w:val="00B62A78"/>
    <w:rsid w:val="00B644DA"/>
    <w:rsid w:val="00B6509F"/>
    <w:rsid w:val="00B673A0"/>
    <w:rsid w:val="00B678B7"/>
    <w:rsid w:val="00B715B5"/>
    <w:rsid w:val="00B71766"/>
    <w:rsid w:val="00B74490"/>
    <w:rsid w:val="00B74E9E"/>
    <w:rsid w:val="00B76A36"/>
    <w:rsid w:val="00B76C0D"/>
    <w:rsid w:val="00B81ABA"/>
    <w:rsid w:val="00B8247E"/>
    <w:rsid w:val="00B82706"/>
    <w:rsid w:val="00B84452"/>
    <w:rsid w:val="00B84521"/>
    <w:rsid w:val="00B85939"/>
    <w:rsid w:val="00B85C02"/>
    <w:rsid w:val="00B85ED8"/>
    <w:rsid w:val="00B866E7"/>
    <w:rsid w:val="00B92F74"/>
    <w:rsid w:val="00B9315E"/>
    <w:rsid w:val="00B9430F"/>
    <w:rsid w:val="00B94CF5"/>
    <w:rsid w:val="00B95686"/>
    <w:rsid w:val="00B96D23"/>
    <w:rsid w:val="00BA37FD"/>
    <w:rsid w:val="00BA6521"/>
    <w:rsid w:val="00BB0B99"/>
    <w:rsid w:val="00BB2287"/>
    <w:rsid w:val="00BB3B49"/>
    <w:rsid w:val="00BB4288"/>
    <w:rsid w:val="00BB4BFC"/>
    <w:rsid w:val="00BB62E1"/>
    <w:rsid w:val="00BB69CF"/>
    <w:rsid w:val="00BB7521"/>
    <w:rsid w:val="00BB7F07"/>
    <w:rsid w:val="00BC1532"/>
    <w:rsid w:val="00BC6E16"/>
    <w:rsid w:val="00BC7B31"/>
    <w:rsid w:val="00BD1C2C"/>
    <w:rsid w:val="00BD1FCF"/>
    <w:rsid w:val="00BD2535"/>
    <w:rsid w:val="00BD2558"/>
    <w:rsid w:val="00BD2BB1"/>
    <w:rsid w:val="00BD3C0E"/>
    <w:rsid w:val="00BD3CD0"/>
    <w:rsid w:val="00BD3E8E"/>
    <w:rsid w:val="00BD5D20"/>
    <w:rsid w:val="00BD7226"/>
    <w:rsid w:val="00BD72B6"/>
    <w:rsid w:val="00BE0DAA"/>
    <w:rsid w:val="00BE3A68"/>
    <w:rsid w:val="00BE515F"/>
    <w:rsid w:val="00BE68D5"/>
    <w:rsid w:val="00BE7BE7"/>
    <w:rsid w:val="00BF124A"/>
    <w:rsid w:val="00BF2F59"/>
    <w:rsid w:val="00BF7C05"/>
    <w:rsid w:val="00C00410"/>
    <w:rsid w:val="00C00445"/>
    <w:rsid w:val="00C04188"/>
    <w:rsid w:val="00C04FA0"/>
    <w:rsid w:val="00C05798"/>
    <w:rsid w:val="00C0780B"/>
    <w:rsid w:val="00C107DE"/>
    <w:rsid w:val="00C14BAB"/>
    <w:rsid w:val="00C15F18"/>
    <w:rsid w:val="00C17876"/>
    <w:rsid w:val="00C202AC"/>
    <w:rsid w:val="00C2107D"/>
    <w:rsid w:val="00C2147D"/>
    <w:rsid w:val="00C21F21"/>
    <w:rsid w:val="00C22179"/>
    <w:rsid w:val="00C22E51"/>
    <w:rsid w:val="00C25294"/>
    <w:rsid w:val="00C2538A"/>
    <w:rsid w:val="00C2595F"/>
    <w:rsid w:val="00C263D7"/>
    <w:rsid w:val="00C27786"/>
    <w:rsid w:val="00C27FBF"/>
    <w:rsid w:val="00C30B72"/>
    <w:rsid w:val="00C3153C"/>
    <w:rsid w:val="00C31C54"/>
    <w:rsid w:val="00C35824"/>
    <w:rsid w:val="00C37DFA"/>
    <w:rsid w:val="00C37F98"/>
    <w:rsid w:val="00C40055"/>
    <w:rsid w:val="00C414DA"/>
    <w:rsid w:val="00C456DA"/>
    <w:rsid w:val="00C459BB"/>
    <w:rsid w:val="00C51100"/>
    <w:rsid w:val="00C514B3"/>
    <w:rsid w:val="00C52B29"/>
    <w:rsid w:val="00C537B1"/>
    <w:rsid w:val="00C57110"/>
    <w:rsid w:val="00C61C76"/>
    <w:rsid w:val="00C62D52"/>
    <w:rsid w:val="00C63AE6"/>
    <w:rsid w:val="00C63D67"/>
    <w:rsid w:val="00C67364"/>
    <w:rsid w:val="00C67D95"/>
    <w:rsid w:val="00C70668"/>
    <w:rsid w:val="00C70CF1"/>
    <w:rsid w:val="00C716E3"/>
    <w:rsid w:val="00C71705"/>
    <w:rsid w:val="00C717BD"/>
    <w:rsid w:val="00C71FDE"/>
    <w:rsid w:val="00C74435"/>
    <w:rsid w:val="00C76001"/>
    <w:rsid w:val="00C77117"/>
    <w:rsid w:val="00C81737"/>
    <w:rsid w:val="00C82600"/>
    <w:rsid w:val="00C83531"/>
    <w:rsid w:val="00C85E5F"/>
    <w:rsid w:val="00C85EDB"/>
    <w:rsid w:val="00C860F0"/>
    <w:rsid w:val="00C86C01"/>
    <w:rsid w:val="00C86D98"/>
    <w:rsid w:val="00C90022"/>
    <w:rsid w:val="00C918C4"/>
    <w:rsid w:val="00C961F2"/>
    <w:rsid w:val="00C978DD"/>
    <w:rsid w:val="00C97BB5"/>
    <w:rsid w:val="00CA2A6B"/>
    <w:rsid w:val="00CA2EF1"/>
    <w:rsid w:val="00CA455F"/>
    <w:rsid w:val="00CA54EB"/>
    <w:rsid w:val="00CA55A5"/>
    <w:rsid w:val="00CA6C25"/>
    <w:rsid w:val="00CA6CEB"/>
    <w:rsid w:val="00CA7754"/>
    <w:rsid w:val="00CB0B45"/>
    <w:rsid w:val="00CB14C2"/>
    <w:rsid w:val="00CB24C6"/>
    <w:rsid w:val="00CB2F06"/>
    <w:rsid w:val="00CB45DD"/>
    <w:rsid w:val="00CB4967"/>
    <w:rsid w:val="00CB4D71"/>
    <w:rsid w:val="00CB5B59"/>
    <w:rsid w:val="00CB6CC1"/>
    <w:rsid w:val="00CC0ACE"/>
    <w:rsid w:val="00CC0CAD"/>
    <w:rsid w:val="00CC30A2"/>
    <w:rsid w:val="00CC615D"/>
    <w:rsid w:val="00CC75D6"/>
    <w:rsid w:val="00CC7B06"/>
    <w:rsid w:val="00CC7E7C"/>
    <w:rsid w:val="00CD16D3"/>
    <w:rsid w:val="00CD1BFB"/>
    <w:rsid w:val="00CD3321"/>
    <w:rsid w:val="00CD41C5"/>
    <w:rsid w:val="00CD6317"/>
    <w:rsid w:val="00CE050C"/>
    <w:rsid w:val="00CE1419"/>
    <w:rsid w:val="00CE322F"/>
    <w:rsid w:val="00CE4495"/>
    <w:rsid w:val="00CE4BBF"/>
    <w:rsid w:val="00CE60F2"/>
    <w:rsid w:val="00CF0CB6"/>
    <w:rsid w:val="00CF3A52"/>
    <w:rsid w:val="00CF48EF"/>
    <w:rsid w:val="00CF71F1"/>
    <w:rsid w:val="00CF7EA0"/>
    <w:rsid w:val="00D01475"/>
    <w:rsid w:val="00D01F86"/>
    <w:rsid w:val="00D0219F"/>
    <w:rsid w:val="00D03DD8"/>
    <w:rsid w:val="00D03F5D"/>
    <w:rsid w:val="00D13861"/>
    <w:rsid w:val="00D138EF"/>
    <w:rsid w:val="00D14C47"/>
    <w:rsid w:val="00D17DC2"/>
    <w:rsid w:val="00D20714"/>
    <w:rsid w:val="00D20C07"/>
    <w:rsid w:val="00D2185A"/>
    <w:rsid w:val="00D21A6B"/>
    <w:rsid w:val="00D24C09"/>
    <w:rsid w:val="00D31F27"/>
    <w:rsid w:val="00D33F69"/>
    <w:rsid w:val="00D34570"/>
    <w:rsid w:val="00D36773"/>
    <w:rsid w:val="00D367AD"/>
    <w:rsid w:val="00D377A0"/>
    <w:rsid w:val="00D40D5F"/>
    <w:rsid w:val="00D42350"/>
    <w:rsid w:val="00D4381B"/>
    <w:rsid w:val="00D43F88"/>
    <w:rsid w:val="00D449EC"/>
    <w:rsid w:val="00D45278"/>
    <w:rsid w:val="00D453A8"/>
    <w:rsid w:val="00D46125"/>
    <w:rsid w:val="00D5332C"/>
    <w:rsid w:val="00D5473D"/>
    <w:rsid w:val="00D55736"/>
    <w:rsid w:val="00D563FB"/>
    <w:rsid w:val="00D56842"/>
    <w:rsid w:val="00D57975"/>
    <w:rsid w:val="00D60741"/>
    <w:rsid w:val="00D6164E"/>
    <w:rsid w:val="00D61D6B"/>
    <w:rsid w:val="00D621E0"/>
    <w:rsid w:val="00D63BD2"/>
    <w:rsid w:val="00D65516"/>
    <w:rsid w:val="00D66BE7"/>
    <w:rsid w:val="00D73DDA"/>
    <w:rsid w:val="00D756D7"/>
    <w:rsid w:val="00D77E95"/>
    <w:rsid w:val="00D81A29"/>
    <w:rsid w:val="00D820D2"/>
    <w:rsid w:val="00D836E0"/>
    <w:rsid w:val="00D84496"/>
    <w:rsid w:val="00D849D0"/>
    <w:rsid w:val="00D92976"/>
    <w:rsid w:val="00D93DC4"/>
    <w:rsid w:val="00D9446B"/>
    <w:rsid w:val="00D95E44"/>
    <w:rsid w:val="00D97634"/>
    <w:rsid w:val="00DA1DFD"/>
    <w:rsid w:val="00DA3C3F"/>
    <w:rsid w:val="00DA3F98"/>
    <w:rsid w:val="00DA5562"/>
    <w:rsid w:val="00DA57D7"/>
    <w:rsid w:val="00DB0C09"/>
    <w:rsid w:val="00DB1017"/>
    <w:rsid w:val="00DB15B4"/>
    <w:rsid w:val="00DB27E9"/>
    <w:rsid w:val="00DB2EAE"/>
    <w:rsid w:val="00DB4B1C"/>
    <w:rsid w:val="00DB4C51"/>
    <w:rsid w:val="00DB6AC5"/>
    <w:rsid w:val="00DB71C4"/>
    <w:rsid w:val="00DC08C5"/>
    <w:rsid w:val="00DC4AEF"/>
    <w:rsid w:val="00DC5739"/>
    <w:rsid w:val="00DC65E1"/>
    <w:rsid w:val="00DC7B8E"/>
    <w:rsid w:val="00DC7EA6"/>
    <w:rsid w:val="00DD0175"/>
    <w:rsid w:val="00DD356B"/>
    <w:rsid w:val="00DD5DCF"/>
    <w:rsid w:val="00DD7315"/>
    <w:rsid w:val="00DD78C0"/>
    <w:rsid w:val="00DD7DAC"/>
    <w:rsid w:val="00DE0EF1"/>
    <w:rsid w:val="00DE2392"/>
    <w:rsid w:val="00DE32C1"/>
    <w:rsid w:val="00DE3BF2"/>
    <w:rsid w:val="00DE3DDD"/>
    <w:rsid w:val="00DE54B5"/>
    <w:rsid w:val="00DE5CB6"/>
    <w:rsid w:val="00DE6B55"/>
    <w:rsid w:val="00DE7C25"/>
    <w:rsid w:val="00DF11A7"/>
    <w:rsid w:val="00DF19AF"/>
    <w:rsid w:val="00DF3D61"/>
    <w:rsid w:val="00DF5AA9"/>
    <w:rsid w:val="00DF6860"/>
    <w:rsid w:val="00DF6E45"/>
    <w:rsid w:val="00DF7AAC"/>
    <w:rsid w:val="00E00066"/>
    <w:rsid w:val="00E010C7"/>
    <w:rsid w:val="00E01152"/>
    <w:rsid w:val="00E06D60"/>
    <w:rsid w:val="00E1280C"/>
    <w:rsid w:val="00E14132"/>
    <w:rsid w:val="00E14506"/>
    <w:rsid w:val="00E172D7"/>
    <w:rsid w:val="00E20EA1"/>
    <w:rsid w:val="00E23452"/>
    <w:rsid w:val="00E2400E"/>
    <w:rsid w:val="00E25DA8"/>
    <w:rsid w:val="00E2689F"/>
    <w:rsid w:val="00E26DB3"/>
    <w:rsid w:val="00E301F8"/>
    <w:rsid w:val="00E30DF0"/>
    <w:rsid w:val="00E332C8"/>
    <w:rsid w:val="00E35ACD"/>
    <w:rsid w:val="00E4178B"/>
    <w:rsid w:val="00E43881"/>
    <w:rsid w:val="00E438C0"/>
    <w:rsid w:val="00E44898"/>
    <w:rsid w:val="00E4508C"/>
    <w:rsid w:val="00E45ABD"/>
    <w:rsid w:val="00E47C99"/>
    <w:rsid w:val="00E5067B"/>
    <w:rsid w:val="00E50B25"/>
    <w:rsid w:val="00E52BE0"/>
    <w:rsid w:val="00E53B23"/>
    <w:rsid w:val="00E55854"/>
    <w:rsid w:val="00E55F37"/>
    <w:rsid w:val="00E56ECD"/>
    <w:rsid w:val="00E5784E"/>
    <w:rsid w:val="00E604EA"/>
    <w:rsid w:val="00E61D9A"/>
    <w:rsid w:val="00E61FAC"/>
    <w:rsid w:val="00E630B6"/>
    <w:rsid w:val="00E64337"/>
    <w:rsid w:val="00E66EEC"/>
    <w:rsid w:val="00E70F54"/>
    <w:rsid w:val="00E755F0"/>
    <w:rsid w:val="00E806CA"/>
    <w:rsid w:val="00E8183C"/>
    <w:rsid w:val="00E81916"/>
    <w:rsid w:val="00E823FB"/>
    <w:rsid w:val="00E8295B"/>
    <w:rsid w:val="00E85688"/>
    <w:rsid w:val="00E86066"/>
    <w:rsid w:val="00E91E96"/>
    <w:rsid w:val="00E920B5"/>
    <w:rsid w:val="00E92967"/>
    <w:rsid w:val="00E956A0"/>
    <w:rsid w:val="00EA08B5"/>
    <w:rsid w:val="00EA0A58"/>
    <w:rsid w:val="00EA342F"/>
    <w:rsid w:val="00EA48E1"/>
    <w:rsid w:val="00EA4B84"/>
    <w:rsid w:val="00EA4ECE"/>
    <w:rsid w:val="00EA500A"/>
    <w:rsid w:val="00EA66A2"/>
    <w:rsid w:val="00EA67FC"/>
    <w:rsid w:val="00EB004D"/>
    <w:rsid w:val="00EB3EDB"/>
    <w:rsid w:val="00EB41F5"/>
    <w:rsid w:val="00EB5FB1"/>
    <w:rsid w:val="00EB6EA0"/>
    <w:rsid w:val="00EB71BA"/>
    <w:rsid w:val="00EB7E31"/>
    <w:rsid w:val="00EC2BBD"/>
    <w:rsid w:val="00EC4ABE"/>
    <w:rsid w:val="00EC691F"/>
    <w:rsid w:val="00EC7D9F"/>
    <w:rsid w:val="00ED3D48"/>
    <w:rsid w:val="00ED530D"/>
    <w:rsid w:val="00EE0461"/>
    <w:rsid w:val="00EE16BF"/>
    <w:rsid w:val="00EE265D"/>
    <w:rsid w:val="00EE2B79"/>
    <w:rsid w:val="00EE3506"/>
    <w:rsid w:val="00EF098E"/>
    <w:rsid w:val="00EF2DB7"/>
    <w:rsid w:val="00EF36B8"/>
    <w:rsid w:val="00EF3B3A"/>
    <w:rsid w:val="00EF4044"/>
    <w:rsid w:val="00EF6A62"/>
    <w:rsid w:val="00EF7460"/>
    <w:rsid w:val="00F005B5"/>
    <w:rsid w:val="00F01218"/>
    <w:rsid w:val="00F015A2"/>
    <w:rsid w:val="00F02B5B"/>
    <w:rsid w:val="00F03528"/>
    <w:rsid w:val="00F04C4B"/>
    <w:rsid w:val="00F04DEA"/>
    <w:rsid w:val="00F072CA"/>
    <w:rsid w:val="00F073FC"/>
    <w:rsid w:val="00F10A8C"/>
    <w:rsid w:val="00F1134D"/>
    <w:rsid w:val="00F114CD"/>
    <w:rsid w:val="00F130F2"/>
    <w:rsid w:val="00F150F2"/>
    <w:rsid w:val="00F151FC"/>
    <w:rsid w:val="00F16EFD"/>
    <w:rsid w:val="00F21B0B"/>
    <w:rsid w:val="00F2259F"/>
    <w:rsid w:val="00F228ED"/>
    <w:rsid w:val="00F22A92"/>
    <w:rsid w:val="00F24A8D"/>
    <w:rsid w:val="00F25579"/>
    <w:rsid w:val="00F276A0"/>
    <w:rsid w:val="00F32BB3"/>
    <w:rsid w:val="00F32EAE"/>
    <w:rsid w:val="00F33BED"/>
    <w:rsid w:val="00F33DF2"/>
    <w:rsid w:val="00F34713"/>
    <w:rsid w:val="00F35EBE"/>
    <w:rsid w:val="00F36DB6"/>
    <w:rsid w:val="00F40449"/>
    <w:rsid w:val="00F40EA1"/>
    <w:rsid w:val="00F43CD0"/>
    <w:rsid w:val="00F450AC"/>
    <w:rsid w:val="00F4578C"/>
    <w:rsid w:val="00F500D2"/>
    <w:rsid w:val="00F52BA5"/>
    <w:rsid w:val="00F535BC"/>
    <w:rsid w:val="00F53611"/>
    <w:rsid w:val="00F53855"/>
    <w:rsid w:val="00F564C8"/>
    <w:rsid w:val="00F576E5"/>
    <w:rsid w:val="00F57700"/>
    <w:rsid w:val="00F62DDA"/>
    <w:rsid w:val="00F63DD7"/>
    <w:rsid w:val="00F71F55"/>
    <w:rsid w:val="00F72968"/>
    <w:rsid w:val="00F73691"/>
    <w:rsid w:val="00F7370E"/>
    <w:rsid w:val="00F74A77"/>
    <w:rsid w:val="00F74E97"/>
    <w:rsid w:val="00F77416"/>
    <w:rsid w:val="00F77B74"/>
    <w:rsid w:val="00F8250F"/>
    <w:rsid w:val="00F82F91"/>
    <w:rsid w:val="00F8319B"/>
    <w:rsid w:val="00F83995"/>
    <w:rsid w:val="00F869D5"/>
    <w:rsid w:val="00F932B6"/>
    <w:rsid w:val="00F933BA"/>
    <w:rsid w:val="00F93CB0"/>
    <w:rsid w:val="00F94132"/>
    <w:rsid w:val="00F94C14"/>
    <w:rsid w:val="00F9569A"/>
    <w:rsid w:val="00F95FC5"/>
    <w:rsid w:val="00F9637F"/>
    <w:rsid w:val="00F96C75"/>
    <w:rsid w:val="00F97382"/>
    <w:rsid w:val="00FA21DE"/>
    <w:rsid w:val="00FA629E"/>
    <w:rsid w:val="00FA781A"/>
    <w:rsid w:val="00FB2632"/>
    <w:rsid w:val="00FB2C06"/>
    <w:rsid w:val="00FB3828"/>
    <w:rsid w:val="00FB3AFF"/>
    <w:rsid w:val="00FB7FB8"/>
    <w:rsid w:val="00FC3F87"/>
    <w:rsid w:val="00FC49A7"/>
    <w:rsid w:val="00FC4B2F"/>
    <w:rsid w:val="00FC4C9B"/>
    <w:rsid w:val="00FC4CC2"/>
    <w:rsid w:val="00FC5832"/>
    <w:rsid w:val="00FC772B"/>
    <w:rsid w:val="00FC7FC6"/>
    <w:rsid w:val="00FD1F71"/>
    <w:rsid w:val="00FD5A21"/>
    <w:rsid w:val="00FD5EFE"/>
    <w:rsid w:val="00FD7EFB"/>
    <w:rsid w:val="00FE0849"/>
    <w:rsid w:val="00FE4B63"/>
    <w:rsid w:val="00FE60A2"/>
    <w:rsid w:val="00FE6371"/>
    <w:rsid w:val="00FE6675"/>
    <w:rsid w:val="00FF2EB0"/>
    <w:rsid w:val="00FF3456"/>
    <w:rsid w:val="00FF358E"/>
    <w:rsid w:val="00FF491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CE4F6F9-3392-4821-B4E2-4D3465C83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F015A2"/>
  </w:style>
  <w:style w:type="paragraph" w:styleId="Cmsor1">
    <w:name w:val="heading 1"/>
    <w:basedOn w:val="Norml"/>
    <w:next w:val="Norml"/>
    <w:qFormat/>
    <w:rsid w:val="00F015A2"/>
    <w:pPr>
      <w:keepNext/>
      <w:jc w:val="both"/>
      <w:outlineLvl w:val="0"/>
    </w:pPr>
    <w:rPr>
      <w:sz w:val="28"/>
    </w:rPr>
  </w:style>
  <w:style w:type="paragraph" w:styleId="Cmsor2">
    <w:name w:val="heading 2"/>
    <w:basedOn w:val="Norml"/>
    <w:next w:val="Norml"/>
    <w:qFormat/>
    <w:rsid w:val="00F015A2"/>
    <w:pPr>
      <w:keepNext/>
      <w:jc w:val="center"/>
      <w:outlineLvl w:val="1"/>
    </w:pPr>
    <w:rPr>
      <w:b/>
      <w:sz w:val="36"/>
    </w:rPr>
  </w:style>
  <w:style w:type="paragraph" w:styleId="Cmsor4">
    <w:name w:val="heading 4"/>
    <w:basedOn w:val="Norml"/>
    <w:next w:val="Norml"/>
    <w:qFormat/>
    <w:rsid w:val="0021738D"/>
    <w:pPr>
      <w:keepNext/>
      <w:spacing w:before="240" w:after="60"/>
      <w:outlineLvl w:val="3"/>
    </w:pPr>
    <w:rPr>
      <w:b/>
      <w:bCs/>
      <w:sz w:val="28"/>
      <w:szCs w:val="28"/>
    </w:rPr>
  </w:style>
  <w:style w:type="paragraph" w:styleId="Cmsor5">
    <w:name w:val="heading 5"/>
    <w:basedOn w:val="Norml"/>
    <w:next w:val="Norml"/>
    <w:qFormat/>
    <w:rsid w:val="0021738D"/>
    <w:pPr>
      <w:spacing w:before="240" w:after="60"/>
      <w:outlineLvl w:val="4"/>
    </w:pPr>
    <w:rPr>
      <w:b/>
      <w:bCs/>
      <w:i/>
      <w:iCs/>
      <w:sz w:val="26"/>
      <w:szCs w:val="26"/>
    </w:rPr>
  </w:style>
  <w:style w:type="paragraph" w:styleId="Cmsor6">
    <w:name w:val="heading 6"/>
    <w:basedOn w:val="Norml"/>
    <w:next w:val="Norml"/>
    <w:qFormat/>
    <w:rsid w:val="00F015A2"/>
    <w:pPr>
      <w:spacing w:before="240" w:after="60"/>
      <w:outlineLvl w:val="5"/>
    </w:pPr>
    <w:rPr>
      <w:b/>
      <w:bCs/>
      <w:sz w:val="22"/>
      <w:szCs w:val="22"/>
    </w:rPr>
  </w:style>
  <w:style w:type="paragraph" w:styleId="Cmsor7">
    <w:name w:val="heading 7"/>
    <w:basedOn w:val="Norml"/>
    <w:next w:val="Norml"/>
    <w:qFormat/>
    <w:rsid w:val="008A5B8B"/>
    <w:pPr>
      <w:spacing w:before="240" w:after="60"/>
      <w:outlineLvl w:val="6"/>
    </w:pPr>
    <w:rPr>
      <w:sz w:val="24"/>
      <w:szCs w:val="24"/>
    </w:rPr>
  </w:style>
  <w:style w:type="paragraph" w:styleId="Cmsor8">
    <w:name w:val="heading 8"/>
    <w:basedOn w:val="Norml"/>
    <w:next w:val="Norml"/>
    <w:qFormat/>
    <w:rsid w:val="00D65516"/>
    <w:pPr>
      <w:spacing w:before="240" w:after="60"/>
      <w:outlineLvl w:val="7"/>
    </w:pPr>
    <w:rPr>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F015A2"/>
    <w:pPr>
      <w:tabs>
        <w:tab w:val="center" w:pos="4536"/>
        <w:tab w:val="right" w:pos="9072"/>
      </w:tabs>
      <w:jc w:val="both"/>
    </w:pPr>
    <w:rPr>
      <w:sz w:val="24"/>
    </w:rPr>
  </w:style>
  <w:style w:type="paragraph" w:styleId="Szvegtrzs">
    <w:name w:val="Body Text"/>
    <w:basedOn w:val="Norml"/>
    <w:rsid w:val="00F015A2"/>
    <w:pPr>
      <w:spacing w:after="120"/>
    </w:pPr>
  </w:style>
  <w:style w:type="character" w:styleId="Hiperhivatkozs">
    <w:name w:val="Hyperlink"/>
    <w:rsid w:val="00F015A2"/>
    <w:rPr>
      <w:color w:val="0000FF"/>
      <w:u w:val="single"/>
    </w:rPr>
  </w:style>
  <w:style w:type="paragraph" w:styleId="NormlWeb">
    <w:name w:val="Normal (Web)"/>
    <w:basedOn w:val="Norml"/>
    <w:uiPriority w:val="99"/>
    <w:rsid w:val="00EF6A62"/>
    <w:pPr>
      <w:spacing w:before="100" w:beforeAutospacing="1" w:after="100" w:afterAutospacing="1"/>
    </w:pPr>
    <w:rPr>
      <w:color w:val="000000"/>
      <w:sz w:val="24"/>
      <w:szCs w:val="24"/>
    </w:rPr>
  </w:style>
  <w:style w:type="paragraph" w:styleId="llb">
    <w:name w:val="footer"/>
    <w:basedOn w:val="Norml"/>
    <w:link w:val="llbChar"/>
    <w:uiPriority w:val="99"/>
    <w:rsid w:val="00846BA2"/>
    <w:pPr>
      <w:tabs>
        <w:tab w:val="center" w:pos="4536"/>
        <w:tab w:val="right" w:pos="9072"/>
      </w:tabs>
    </w:pPr>
  </w:style>
  <w:style w:type="character" w:styleId="Oldalszm">
    <w:name w:val="page number"/>
    <w:basedOn w:val="Bekezdsalapbettpusa"/>
    <w:rsid w:val="00846BA2"/>
  </w:style>
  <w:style w:type="paragraph" w:styleId="Szvegtrzs3">
    <w:name w:val="Body Text 3"/>
    <w:basedOn w:val="Norml"/>
    <w:link w:val="Szvegtrzs3Char"/>
    <w:rsid w:val="00DF3D61"/>
    <w:pPr>
      <w:spacing w:after="120"/>
    </w:pPr>
    <w:rPr>
      <w:sz w:val="16"/>
      <w:szCs w:val="16"/>
    </w:rPr>
  </w:style>
  <w:style w:type="paragraph" w:styleId="Szvegtrzs2">
    <w:name w:val="Body Text 2"/>
    <w:basedOn w:val="Norml"/>
    <w:link w:val="Szvegtrzs2Char"/>
    <w:rsid w:val="00AF664C"/>
    <w:pPr>
      <w:spacing w:after="120" w:line="480" w:lineRule="auto"/>
    </w:pPr>
  </w:style>
  <w:style w:type="table" w:styleId="Rcsostblzat">
    <w:name w:val="Table Grid"/>
    <w:basedOn w:val="Normltblzat"/>
    <w:uiPriority w:val="99"/>
    <w:rsid w:val="00217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
    <w:name w:val="Body Text Indent"/>
    <w:basedOn w:val="Norml"/>
    <w:rsid w:val="001A23D1"/>
    <w:pPr>
      <w:spacing w:after="120"/>
      <w:ind w:left="283"/>
    </w:pPr>
  </w:style>
  <w:style w:type="character" w:customStyle="1" w:styleId="Kiemels2">
    <w:name w:val="Kiemelés2"/>
    <w:qFormat/>
    <w:rsid w:val="00813DA1"/>
    <w:rPr>
      <w:b/>
      <w:bCs/>
    </w:rPr>
  </w:style>
  <w:style w:type="paragraph" w:styleId="Szvegtrzsbehzssal2">
    <w:name w:val="Body Text Indent 2"/>
    <w:basedOn w:val="Norml"/>
    <w:rsid w:val="00D65516"/>
    <w:pPr>
      <w:spacing w:after="120" w:line="480" w:lineRule="auto"/>
      <w:ind w:left="283"/>
    </w:pPr>
  </w:style>
  <w:style w:type="paragraph" w:styleId="Szvegtrzsbehzssal3">
    <w:name w:val="Body Text Indent 3"/>
    <w:basedOn w:val="Norml"/>
    <w:rsid w:val="00D65516"/>
    <w:pPr>
      <w:spacing w:after="120"/>
      <w:ind w:left="283"/>
    </w:pPr>
    <w:rPr>
      <w:sz w:val="16"/>
      <w:szCs w:val="16"/>
    </w:rPr>
  </w:style>
  <w:style w:type="paragraph" w:styleId="Lbjegyzetszveg">
    <w:name w:val="footnote text"/>
    <w:basedOn w:val="Norml"/>
    <w:link w:val="LbjegyzetszvegChar"/>
    <w:uiPriority w:val="99"/>
    <w:semiHidden/>
    <w:rsid w:val="00D65516"/>
  </w:style>
  <w:style w:type="character" w:styleId="Lbjegyzet-hivatkozs">
    <w:name w:val="footnote reference"/>
    <w:uiPriority w:val="99"/>
    <w:semiHidden/>
    <w:rsid w:val="00D65516"/>
    <w:rPr>
      <w:vertAlign w:val="superscript"/>
    </w:rPr>
  </w:style>
  <w:style w:type="paragraph" w:customStyle="1" w:styleId="Hatcmsor2">
    <w:name w:val="Hatcímsor2"/>
    <w:basedOn w:val="Cmsor2"/>
    <w:rsid w:val="00997755"/>
    <w:rPr>
      <w:b w:val="0"/>
      <w:i/>
      <w:sz w:val="24"/>
    </w:rPr>
  </w:style>
  <w:style w:type="character" w:styleId="Mrltotthiperhivatkozs">
    <w:name w:val="FollowedHyperlink"/>
    <w:rsid w:val="00F83995"/>
    <w:rPr>
      <w:color w:val="800080"/>
      <w:u w:val="single"/>
    </w:rPr>
  </w:style>
  <w:style w:type="paragraph" w:styleId="Buborkszveg">
    <w:name w:val="Balloon Text"/>
    <w:basedOn w:val="Norml"/>
    <w:semiHidden/>
    <w:rsid w:val="00C57110"/>
    <w:rPr>
      <w:rFonts w:ascii="Tahoma" w:hAnsi="Tahoma" w:cs="Tahoma"/>
      <w:sz w:val="16"/>
      <w:szCs w:val="16"/>
    </w:rPr>
  </w:style>
  <w:style w:type="paragraph" w:styleId="Dokumentumtrkp">
    <w:name w:val="Document Map"/>
    <w:basedOn w:val="Norml"/>
    <w:semiHidden/>
    <w:rsid w:val="001E15AE"/>
    <w:pPr>
      <w:shd w:val="clear" w:color="auto" w:fill="000080"/>
    </w:pPr>
    <w:rPr>
      <w:rFonts w:ascii="Tahoma" w:hAnsi="Tahoma" w:cs="Tahoma"/>
    </w:rPr>
  </w:style>
  <w:style w:type="paragraph" w:styleId="Listaszerbekezds">
    <w:name w:val="List Paragraph"/>
    <w:basedOn w:val="Norml"/>
    <w:uiPriority w:val="34"/>
    <w:qFormat/>
    <w:rsid w:val="002D40F1"/>
    <w:pPr>
      <w:ind w:left="720"/>
      <w:contextualSpacing/>
    </w:pPr>
  </w:style>
  <w:style w:type="character" w:customStyle="1" w:styleId="Szvegtrzs3Char">
    <w:name w:val="Szövegtörzs 3 Char"/>
    <w:link w:val="Szvegtrzs3"/>
    <w:rsid w:val="00822549"/>
    <w:rPr>
      <w:sz w:val="16"/>
      <w:szCs w:val="16"/>
    </w:rPr>
  </w:style>
  <w:style w:type="character" w:customStyle="1" w:styleId="Szvegtrzs2Char">
    <w:name w:val="Szövegtörzs 2 Char"/>
    <w:basedOn w:val="Bekezdsalapbettpusa"/>
    <w:link w:val="Szvegtrzs2"/>
    <w:rsid w:val="00822549"/>
  </w:style>
  <w:style w:type="character" w:customStyle="1" w:styleId="llbChar">
    <w:name w:val="Élőláb Char"/>
    <w:basedOn w:val="Bekezdsalapbettpusa"/>
    <w:link w:val="llb"/>
    <w:uiPriority w:val="99"/>
    <w:rsid w:val="00DB15B4"/>
  </w:style>
  <w:style w:type="paragraph" w:customStyle="1" w:styleId="Default">
    <w:name w:val="Default"/>
    <w:rsid w:val="00A65644"/>
    <w:pPr>
      <w:autoSpaceDE w:val="0"/>
      <w:autoSpaceDN w:val="0"/>
      <w:adjustRightInd w:val="0"/>
    </w:pPr>
    <w:rPr>
      <w:rFonts w:eastAsia="Calibri"/>
      <w:color w:val="000000"/>
      <w:sz w:val="24"/>
      <w:szCs w:val="24"/>
      <w:lang w:eastAsia="en-US"/>
    </w:rPr>
  </w:style>
  <w:style w:type="table" w:customStyle="1" w:styleId="Vilgoslista1jellszn1">
    <w:name w:val="Világos lista – 1. jelölőszín1"/>
    <w:basedOn w:val="Normltblzat"/>
    <w:uiPriority w:val="61"/>
    <w:rsid w:val="00854D9C"/>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ilgosrnykols1jellszn1">
    <w:name w:val="Világos árnyékolás – 1. jelölőszín1"/>
    <w:basedOn w:val="Normltblzat"/>
    <w:uiPriority w:val="60"/>
    <w:rsid w:val="00854D9C"/>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LbjegyzetszvegChar">
    <w:name w:val="Lábjegyzetszöveg Char"/>
    <w:basedOn w:val="Bekezdsalapbettpusa"/>
    <w:link w:val="Lbjegyzetszveg"/>
    <w:uiPriority w:val="99"/>
    <w:semiHidden/>
    <w:rsid w:val="00563EF5"/>
  </w:style>
  <w:style w:type="character" w:styleId="Jegyzethivatkozs">
    <w:name w:val="annotation reference"/>
    <w:rsid w:val="00D36773"/>
    <w:rPr>
      <w:sz w:val="16"/>
      <w:szCs w:val="16"/>
    </w:rPr>
  </w:style>
  <w:style w:type="paragraph" w:styleId="Jegyzetszveg">
    <w:name w:val="annotation text"/>
    <w:basedOn w:val="Norml"/>
    <w:link w:val="JegyzetszvegChar"/>
    <w:rsid w:val="00D36773"/>
  </w:style>
  <w:style w:type="character" w:customStyle="1" w:styleId="JegyzetszvegChar">
    <w:name w:val="Jegyzetszöveg Char"/>
    <w:basedOn w:val="Bekezdsalapbettpusa"/>
    <w:link w:val="Jegyzetszveg"/>
    <w:rsid w:val="00D36773"/>
  </w:style>
  <w:style w:type="paragraph" w:styleId="Megjegyzstrgya">
    <w:name w:val="annotation subject"/>
    <w:basedOn w:val="Jegyzetszveg"/>
    <w:next w:val="Jegyzetszveg"/>
    <w:link w:val="MegjegyzstrgyaChar"/>
    <w:rsid w:val="00D36773"/>
    <w:rPr>
      <w:b/>
      <w:bCs/>
    </w:rPr>
  </w:style>
  <w:style w:type="character" w:customStyle="1" w:styleId="MegjegyzstrgyaChar">
    <w:name w:val="Megjegyzés tárgya Char"/>
    <w:link w:val="Megjegyzstrgya"/>
    <w:rsid w:val="00D367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783835">
      <w:bodyDiv w:val="1"/>
      <w:marLeft w:val="0"/>
      <w:marRight w:val="0"/>
      <w:marTop w:val="0"/>
      <w:marBottom w:val="0"/>
      <w:divBdr>
        <w:top w:val="none" w:sz="0" w:space="0" w:color="auto"/>
        <w:left w:val="none" w:sz="0" w:space="0" w:color="auto"/>
        <w:bottom w:val="none" w:sz="0" w:space="0" w:color="auto"/>
        <w:right w:val="none" w:sz="0" w:space="0" w:color="auto"/>
      </w:divBdr>
    </w:div>
    <w:div w:id="346980096">
      <w:bodyDiv w:val="1"/>
      <w:marLeft w:val="0"/>
      <w:marRight w:val="0"/>
      <w:marTop w:val="0"/>
      <w:marBottom w:val="0"/>
      <w:divBdr>
        <w:top w:val="none" w:sz="0" w:space="0" w:color="auto"/>
        <w:left w:val="none" w:sz="0" w:space="0" w:color="auto"/>
        <w:bottom w:val="none" w:sz="0" w:space="0" w:color="auto"/>
        <w:right w:val="none" w:sz="0" w:space="0" w:color="auto"/>
      </w:divBdr>
    </w:div>
    <w:div w:id="361245216">
      <w:bodyDiv w:val="1"/>
      <w:marLeft w:val="0"/>
      <w:marRight w:val="0"/>
      <w:marTop w:val="0"/>
      <w:marBottom w:val="0"/>
      <w:divBdr>
        <w:top w:val="none" w:sz="0" w:space="0" w:color="auto"/>
        <w:left w:val="none" w:sz="0" w:space="0" w:color="auto"/>
        <w:bottom w:val="none" w:sz="0" w:space="0" w:color="auto"/>
        <w:right w:val="none" w:sz="0" w:space="0" w:color="auto"/>
      </w:divBdr>
    </w:div>
    <w:div w:id="836923016">
      <w:bodyDiv w:val="1"/>
      <w:marLeft w:val="0"/>
      <w:marRight w:val="0"/>
      <w:marTop w:val="0"/>
      <w:marBottom w:val="0"/>
      <w:divBdr>
        <w:top w:val="none" w:sz="0" w:space="0" w:color="auto"/>
        <w:left w:val="none" w:sz="0" w:space="0" w:color="auto"/>
        <w:bottom w:val="none" w:sz="0" w:space="0" w:color="auto"/>
        <w:right w:val="none" w:sz="0" w:space="0" w:color="auto"/>
      </w:divBdr>
    </w:div>
    <w:div w:id="888759184">
      <w:bodyDiv w:val="1"/>
      <w:marLeft w:val="0"/>
      <w:marRight w:val="0"/>
      <w:marTop w:val="0"/>
      <w:marBottom w:val="0"/>
      <w:divBdr>
        <w:top w:val="none" w:sz="0" w:space="0" w:color="auto"/>
        <w:left w:val="none" w:sz="0" w:space="0" w:color="auto"/>
        <w:bottom w:val="none" w:sz="0" w:space="0" w:color="auto"/>
        <w:right w:val="none" w:sz="0" w:space="0" w:color="auto"/>
      </w:divBdr>
    </w:div>
    <w:div w:id="952978210">
      <w:bodyDiv w:val="1"/>
      <w:marLeft w:val="0"/>
      <w:marRight w:val="0"/>
      <w:marTop w:val="0"/>
      <w:marBottom w:val="0"/>
      <w:divBdr>
        <w:top w:val="none" w:sz="0" w:space="0" w:color="auto"/>
        <w:left w:val="none" w:sz="0" w:space="0" w:color="auto"/>
        <w:bottom w:val="none" w:sz="0" w:space="0" w:color="auto"/>
        <w:right w:val="none" w:sz="0" w:space="0" w:color="auto"/>
      </w:divBdr>
      <w:divsChild>
        <w:div w:id="88157752">
          <w:marLeft w:val="0"/>
          <w:marRight w:val="0"/>
          <w:marTop w:val="0"/>
          <w:marBottom w:val="0"/>
          <w:divBdr>
            <w:top w:val="none" w:sz="0" w:space="0" w:color="auto"/>
            <w:left w:val="none" w:sz="0" w:space="0" w:color="auto"/>
            <w:bottom w:val="none" w:sz="0" w:space="0" w:color="auto"/>
            <w:right w:val="none" w:sz="0" w:space="0" w:color="auto"/>
          </w:divBdr>
          <w:divsChild>
            <w:div w:id="1447773199">
              <w:marLeft w:val="0"/>
              <w:marRight w:val="0"/>
              <w:marTop w:val="0"/>
              <w:marBottom w:val="0"/>
              <w:divBdr>
                <w:top w:val="none" w:sz="0" w:space="0" w:color="auto"/>
                <w:left w:val="none" w:sz="0" w:space="0" w:color="auto"/>
                <w:bottom w:val="none" w:sz="0" w:space="0" w:color="auto"/>
                <w:right w:val="none" w:sz="0" w:space="0" w:color="auto"/>
              </w:divBdr>
              <w:divsChild>
                <w:div w:id="1821068883">
                  <w:marLeft w:val="0"/>
                  <w:marRight w:val="0"/>
                  <w:marTop w:val="0"/>
                  <w:marBottom w:val="0"/>
                  <w:divBdr>
                    <w:top w:val="none" w:sz="0" w:space="0" w:color="auto"/>
                    <w:left w:val="none" w:sz="0" w:space="0" w:color="auto"/>
                    <w:bottom w:val="none" w:sz="0" w:space="0" w:color="auto"/>
                    <w:right w:val="none" w:sz="0" w:space="0" w:color="auto"/>
                  </w:divBdr>
                  <w:divsChild>
                    <w:div w:id="2007390941">
                      <w:marLeft w:val="0"/>
                      <w:marRight w:val="0"/>
                      <w:marTop w:val="0"/>
                      <w:marBottom w:val="0"/>
                      <w:divBdr>
                        <w:top w:val="none" w:sz="0" w:space="0" w:color="auto"/>
                        <w:left w:val="none" w:sz="0" w:space="0" w:color="auto"/>
                        <w:bottom w:val="none" w:sz="0" w:space="0" w:color="auto"/>
                        <w:right w:val="none" w:sz="0" w:space="0" w:color="auto"/>
                      </w:divBdr>
                      <w:divsChild>
                        <w:div w:id="169360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269391">
      <w:bodyDiv w:val="1"/>
      <w:marLeft w:val="0"/>
      <w:marRight w:val="0"/>
      <w:marTop w:val="0"/>
      <w:marBottom w:val="0"/>
      <w:divBdr>
        <w:top w:val="none" w:sz="0" w:space="0" w:color="auto"/>
        <w:left w:val="none" w:sz="0" w:space="0" w:color="auto"/>
        <w:bottom w:val="none" w:sz="0" w:space="0" w:color="auto"/>
        <w:right w:val="none" w:sz="0" w:space="0" w:color="auto"/>
      </w:divBdr>
      <w:divsChild>
        <w:div w:id="1320882649">
          <w:marLeft w:val="0"/>
          <w:marRight w:val="0"/>
          <w:marTop w:val="0"/>
          <w:marBottom w:val="0"/>
          <w:divBdr>
            <w:top w:val="none" w:sz="0" w:space="0" w:color="auto"/>
            <w:left w:val="none" w:sz="0" w:space="0" w:color="auto"/>
            <w:bottom w:val="none" w:sz="0" w:space="0" w:color="auto"/>
            <w:right w:val="none" w:sz="0" w:space="0" w:color="auto"/>
          </w:divBdr>
          <w:divsChild>
            <w:div w:id="2103405130">
              <w:marLeft w:val="0"/>
              <w:marRight w:val="0"/>
              <w:marTop w:val="0"/>
              <w:marBottom w:val="0"/>
              <w:divBdr>
                <w:top w:val="none" w:sz="0" w:space="0" w:color="auto"/>
                <w:left w:val="none" w:sz="0" w:space="0" w:color="auto"/>
                <w:bottom w:val="none" w:sz="0" w:space="0" w:color="auto"/>
                <w:right w:val="none" w:sz="0" w:space="0" w:color="auto"/>
              </w:divBdr>
              <w:divsChild>
                <w:div w:id="1213737496">
                  <w:marLeft w:val="0"/>
                  <w:marRight w:val="0"/>
                  <w:marTop w:val="0"/>
                  <w:marBottom w:val="0"/>
                  <w:divBdr>
                    <w:top w:val="none" w:sz="0" w:space="0" w:color="auto"/>
                    <w:left w:val="none" w:sz="0" w:space="0" w:color="auto"/>
                    <w:bottom w:val="none" w:sz="0" w:space="0" w:color="auto"/>
                    <w:right w:val="none" w:sz="0" w:space="0" w:color="auto"/>
                  </w:divBdr>
                  <w:divsChild>
                    <w:div w:id="809905384">
                      <w:marLeft w:val="0"/>
                      <w:marRight w:val="0"/>
                      <w:marTop w:val="0"/>
                      <w:marBottom w:val="0"/>
                      <w:divBdr>
                        <w:top w:val="none" w:sz="0" w:space="0" w:color="auto"/>
                        <w:left w:val="none" w:sz="0" w:space="0" w:color="auto"/>
                        <w:bottom w:val="none" w:sz="0" w:space="0" w:color="auto"/>
                        <w:right w:val="none" w:sz="0" w:space="0" w:color="auto"/>
                      </w:divBdr>
                      <w:divsChild>
                        <w:div w:id="174170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009509">
      <w:bodyDiv w:val="1"/>
      <w:marLeft w:val="0"/>
      <w:marRight w:val="0"/>
      <w:marTop w:val="0"/>
      <w:marBottom w:val="0"/>
      <w:divBdr>
        <w:top w:val="none" w:sz="0" w:space="0" w:color="auto"/>
        <w:left w:val="none" w:sz="0" w:space="0" w:color="auto"/>
        <w:bottom w:val="none" w:sz="0" w:space="0" w:color="auto"/>
        <w:right w:val="none" w:sz="0" w:space="0" w:color="auto"/>
      </w:divBdr>
    </w:div>
    <w:div w:id="1193031001">
      <w:bodyDiv w:val="1"/>
      <w:marLeft w:val="0"/>
      <w:marRight w:val="0"/>
      <w:marTop w:val="0"/>
      <w:marBottom w:val="0"/>
      <w:divBdr>
        <w:top w:val="none" w:sz="0" w:space="0" w:color="auto"/>
        <w:left w:val="none" w:sz="0" w:space="0" w:color="auto"/>
        <w:bottom w:val="none" w:sz="0" w:space="0" w:color="auto"/>
        <w:right w:val="none" w:sz="0" w:space="0" w:color="auto"/>
      </w:divBdr>
    </w:div>
    <w:div w:id="1276399907">
      <w:bodyDiv w:val="1"/>
      <w:marLeft w:val="0"/>
      <w:marRight w:val="0"/>
      <w:marTop w:val="0"/>
      <w:marBottom w:val="0"/>
      <w:divBdr>
        <w:top w:val="none" w:sz="0" w:space="0" w:color="auto"/>
        <w:left w:val="none" w:sz="0" w:space="0" w:color="auto"/>
        <w:bottom w:val="none" w:sz="0" w:space="0" w:color="auto"/>
        <w:right w:val="none" w:sz="0" w:space="0" w:color="auto"/>
      </w:divBdr>
      <w:divsChild>
        <w:div w:id="2102950849">
          <w:marLeft w:val="0"/>
          <w:marRight w:val="0"/>
          <w:marTop w:val="0"/>
          <w:marBottom w:val="0"/>
          <w:divBdr>
            <w:top w:val="none" w:sz="0" w:space="0" w:color="auto"/>
            <w:left w:val="none" w:sz="0" w:space="0" w:color="auto"/>
            <w:bottom w:val="none" w:sz="0" w:space="0" w:color="auto"/>
            <w:right w:val="none" w:sz="0" w:space="0" w:color="auto"/>
          </w:divBdr>
          <w:divsChild>
            <w:div w:id="1125275577">
              <w:marLeft w:val="0"/>
              <w:marRight w:val="0"/>
              <w:marTop w:val="0"/>
              <w:marBottom w:val="0"/>
              <w:divBdr>
                <w:top w:val="none" w:sz="0" w:space="0" w:color="auto"/>
                <w:left w:val="none" w:sz="0" w:space="0" w:color="auto"/>
                <w:bottom w:val="none" w:sz="0" w:space="0" w:color="auto"/>
                <w:right w:val="none" w:sz="0" w:space="0" w:color="auto"/>
              </w:divBdr>
              <w:divsChild>
                <w:div w:id="1993867593">
                  <w:marLeft w:val="0"/>
                  <w:marRight w:val="0"/>
                  <w:marTop w:val="0"/>
                  <w:marBottom w:val="0"/>
                  <w:divBdr>
                    <w:top w:val="none" w:sz="0" w:space="0" w:color="auto"/>
                    <w:left w:val="none" w:sz="0" w:space="0" w:color="auto"/>
                    <w:bottom w:val="none" w:sz="0" w:space="0" w:color="auto"/>
                    <w:right w:val="none" w:sz="0" w:space="0" w:color="auto"/>
                  </w:divBdr>
                  <w:divsChild>
                    <w:div w:id="842357579">
                      <w:marLeft w:val="0"/>
                      <w:marRight w:val="0"/>
                      <w:marTop w:val="0"/>
                      <w:marBottom w:val="0"/>
                      <w:divBdr>
                        <w:top w:val="none" w:sz="0" w:space="0" w:color="auto"/>
                        <w:left w:val="none" w:sz="0" w:space="0" w:color="auto"/>
                        <w:bottom w:val="none" w:sz="0" w:space="0" w:color="auto"/>
                        <w:right w:val="none" w:sz="0" w:space="0" w:color="auto"/>
                      </w:divBdr>
                      <w:divsChild>
                        <w:div w:id="205580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298576">
      <w:bodyDiv w:val="1"/>
      <w:marLeft w:val="0"/>
      <w:marRight w:val="0"/>
      <w:marTop w:val="0"/>
      <w:marBottom w:val="0"/>
      <w:divBdr>
        <w:top w:val="none" w:sz="0" w:space="0" w:color="auto"/>
        <w:left w:val="none" w:sz="0" w:space="0" w:color="auto"/>
        <w:bottom w:val="none" w:sz="0" w:space="0" w:color="auto"/>
        <w:right w:val="none" w:sz="0" w:space="0" w:color="auto"/>
      </w:divBdr>
      <w:divsChild>
        <w:div w:id="1797217702">
          <w:marLeft w:val="0"/>
          <w:marRight w:val="0"/>
          <w:marTop w:val="0"/>
          <w:marBottom w:val="0"/>
          <w:divBdr>
            <w:top w:val="none" w:sz="0" w:space="0" w:color="auto"/>
            <w:left w:val="none" w:sz="0" w:space="0" w:color="auto"/>
            <w:bottom w:val="none" w:sz="0" w:space="0" w:color="auto"/>
            <w:right w:val="none" w:sz="0" w:space="0" w:color="auto"/>
          </w:divBdr>
          <w:divsChild>
            <w:div w:id="360132587">
              <w:marLeft w:val="0"/>
              <w:marRight w:val="0"/>
              <w:marTop w:val="0"/>
              <w:marBottom w:val="0"/>
              <w:divBdr>
                <w:top w:val="none" w:sz="0" w:space="0" w:color="auto"/>
                <w:left w:val="none" w:sz="0" w:space="0" w:color="auto"/>
                <w:bottom w:val="none" w:sz="0" w:space="0" w:color="auto"/>
                <w:right w:val="none" w:sz="0" w:space="0" w:color="auto"/>
              </w:divBdr>
              <w:divsChild>
                <w:div w:id="1286699357">
                  <w:marLeft w:val="0"/>
                  <w:marRight w:val="0"/>
                  <w:marTop w:val="0"/>
                  <w:marBottom w:val="0"/>
                  <w:divBdr>
                    <w:top w:val="none" w:sz="0" w:space="0" w:color="auto"/>
                    <w:left w:val="none" w:sz="0" w:space="0" w:color="auto"/>
                    <w:bottom w:val="none" w:sz="0" w:space="0" w:color="auto"/>
                    <w:right w:val="none" w:sz="0" w:space="0" w:color="auto"/>
                  </w:divBdr>
                  <w:divsChild>
                    <w:div w:id="1941521511">
                      <w:marLeft w:val="0"/>
                      <w:marRight w:val="0"/>
                      <w:marTop w:val="0"/>
                      <w:marBottom w:val="0"/>
                      <w:divBdr>
                        <w:top w:val="none" w:sz="0" w:space="0" w:color="auto"/>
                        <w:left w:val="none" w:sz="0" w:space="0" w:color="auto"/>
                        <w:bottom w:val="none" w:sz="0" w:space="0" w:color="auto"/>
                        <w:right w:val="none" w:sz="0" w:space="0" w:color="auto"/>
                      </w:divBdr>
                      <w:divsChild>
                        <w:div w:id="47287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250523">
      <w:bodyDiv w:val="1"/>
      <w:marLeft w:val="0"/>
      <w:marRight w:val="0"/>
      <w:marTop w:val="0"/>
      <w:marBottom w:val="0"/>
      <w:divBdr>
        <w:top w:val="none" w:sz="0" w:space="0" w:color="auto"/>
        <w:left w:val="none" w:sz="0" w:space="0" w:color="auto"/>
        <w:bottom w:val="none" w:sz="0" w:space="0" w:color="auto"/>
        <w:right w:val="none" w:sz="0" w:space="0" w:color="auto"/>
      </w:divBdr>
      <w:divsChild>
        <w:div w:id="620261273">
          <w:marLeft w:val="0"/>
          <w:marRight w:val="0"/>
          <w:marTop w:val="0"/>
          <w:marBottom w:val="0"/>
          <w:divBdr>
            <w:top w:val="none" w:sz="0" w:space="0" w:color="auto"/>
            <w:left w:val="none" w:sz="0" w:space="0" w:color="auto"/>
            <w:bottom w:val="none" w:sz="0" w:space="0" w:color="auto"/>
            <w:right w:val="none" w:sz="0" w:space="0" w:color="auto"/>
          </w:divBdr>
          <w:divsChild>
            <w:div w:id="1159418196">
              <w:marLeft w:val="0"/>
              <w:marRight w:val="0"/>
              <w:marTop w:val="0"/>
              <w:marBottom w:val="0"/>
              <w:divBdr>
                <w:top w:val="none" w:sz="0" w:space="0" w:color="auto"/>
                <w:left w:val="none" w:sz="0" w:space="0" w:color="auto"/>
                <w:bottom w:val="none" w:sz="0" w:space="0" w:color="auto"/>
                <w:right w:val="none" w:sz="0" w:space="0" w:color="auto"/>
              </w:divBdr>
              <w:divsChild>
                <w:div w:id="1560051089">
                  <w:marLeft w:val="0"/>
                  <w:marRight w:val="0"/>
                  <w:marTop w:val="0"/>
                  <w:marBottom w:val="0"/>
                  <w:divBdr>
                    <w:top w:val="none" w:sz="0" w:space="0" w:color="auto"/>
                    <w:left w:val="none" w:sz="0" w:space="0" w:color="auto"/>
                    <w:bottom w:val="none" w:sz="0" w:space="0" w:color="auto"/>
                    <w:right w:val="none" w:sz="0" w:space="0" w:color="auto"/>
                  </w:divBdr>
                  <w:divsChild>
                    <w:div w:id="680550959">
                      <w:marLeft w:val="0"/>
                      <w:marRight w:val="0"/>
                      <w:marTop w:val="0"/>
                      <w:marBottom w:val="0"/>
                      <w:divBdr>
                        <w:top w:val="none" w:sz="0" w:space="0" w:color="auto"/>
                        <w:left w:val="none" w:sz="0" w:space="0" w:color="auto"/>
                        <w:bottom w:val="none" w:sz="0" w:space="0" w:color="auto"/>
                        <w:right w:val="none" w:sz="0" w:space="0" w:color="auto"/>
                      </w:divBdr>
                      <w:divsChild>
                        <w:div w:id="14887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92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mhh.hu"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e-nmhh.nmhh.hu/e-nhh/4/urlapok/esf00126/index.html" TargetMode="External"/><Relationship Id="rId4" Type="http://schemas.openxmlformats.org/officeDocument/2006/relationships/settings" Target="settings.xml"/><Relationship Id="rId9" Type="http://schemas.openxmlformats.org/officeDocument/2006/relationships/hyperlink" Target="https://nmhh.hu/cikk/238372/Befizetesi_azonositot_vezet_be_az_NMHH_a_dijfizeteses_eljarasaina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4262D-D9BE-46FC-B49A-FE219815A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6309</Words>
  <Characters>43538</Characters>
  <Application>Microsoft Office Word</Application>
  <DocSecurity>0</DocSecurity>
  <Lines>362</Lines>
  <Paragraphs>99</Paragraphs>
  <ScaleCrop>false</ScaleCrop>
  <HeadingPairs>
    <vt:vector size="2" baseType="variant">
      <vt:variant>
        <vt:lpstr>Cím</vt:lpstr>
      </vt:variant>
      <vt:variant>
        <vt:i4>1</vt:i4>
      </vt:variant>
    </vt:vector>
  </HeadingPairs>
  <TitlesOfParts>
    <vt:vector size="1" baseType="lpstr">
      <vt:lpstr>Országos Rádió és Televízió Testület Irodája</vt:lpstr>
    </vt:vector>
  </TitlesOfParts>
  <Company>NCA</Company>
  <LinksUpToDate>false</LinksUpToDate>
  <CharactersWithSpaces>49748</CharactersWithSpaces>
  <SharedDoc>false</SharedDoc>
  <HLinks>
    <vt:vector size="24" baseType="variant">
      <vt:variant>
        <vt:i4>3211361</vt:i4>
      </vt:variant>
      <vt:variant>
        <vt:i4>9</vt:i4>
      </vt:variant>
      <vt:variant>
        <vt:i4>0</vt:i4>
      </vt:variant>
      <vt:variant>
        <vt:i4>5</vt:i4>
      </vt:variant>
      <vt:variant>
        <vt:lpwstr>http://njt.hu/cgi_bin/njt_doc.cgi?docid=133252.339942</vt:lpwstr>
      </vt:variant>
      <vt:variant>
        <vt:lpwstr>foot187</vt:lpwstr>
      </vt:variant>
      <vt:variant>
        <vt:i4>3211361</vt:i4>
      </vt:variant>
      <vt:variant>
        <vt:i4>6</vt:i4>
      </vt:variant>
      <vt:variant>
        <vt:i4>0</vt:i4>
      </vt:variant>
      <vt:variant>
        <vt:i4>5</vt:i4>
      </vt:variant>
      <vt:variant>
        <vt:lpwstr>http://njt.hu/cgi_bin/njt_doc.cgi?docid=133252.339942</vt:lpwstr>
      </vt:variant>
      <vt:variant>
        <vt:lpwstr>foot186</vt:lpwstr>
      </vt:variant>
      <vt:variant>
        <vt:i4>3211361</vt:i4>
      </vt:variant>
      <vt:variant>
        <vt:i4>3</vt:i4>
      </vt:variant>
      <vt:variant>
        <vt:i4>0</vt:i4>
      </vt:variant>
      <vt:variant>
        <vt:i4>5</vt:i4>
      </vt:variant>
      <vt:variant>
        <vt:lpwstr>http://njt.hu/cgi_bin/njt_doc.cgi?docid=133252.339942</vt:lpwstr>
      </vt:variant>
      <vt:variant>
        <vt:lpwstr>foot185</vt:lpwstr>
      </vt:variant>
      <vt:variant>
        <vt:i4>7733309</vt:i4>
      </vt:variant>
      <vt:variant>
        <vt:i4>0</vt:i4>
      </vt:variant>
      <vt:variant>
        <vt:i4>0</vt:i4>
      </vt:variant>
      <vt:variant>
        <vt:i4>5</vt:i4>
      </vt:variant>
      <vt:variant>
        <vt:lpwstr>http://www.nmhh.hu/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Országos Rádió és Televízió Testület Irodája</dc:title>
  <dc:subject/>
  <dc:creator>rogacsz</dc:creator>
  <cp:keywords/>
  <cp:lastModifiedBy>Kádár Péter</cp:lastModifiedBy>
  <cp:revision>3</cp:revision>
  <cp:lastPrinted>2019-02-15T10:37:00Z</cp:lastPrinted>
  <dcterms:created xsi:type="dcterms:W3CDTF">2025-04-07T11:57:00Z</dcterms:created>
  <dcterms:modified xsi:type="dcterms:W3CDTF">2025-04-07T11:58:00Z</dcterms:modified>
</cp:coreProperties>
</file>